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1E0"/>
      </w:tblPr>
      <w:tblGrid>
        <w:gridCol w:w="5068"/>
        <w:gridCol w:w="5069"/>
      </w:tblGrid>
      <w:tr w:rsidR="00E41A94" w:rsidTr="00C95EB7">
        <w:trPr>
          <w:jc w:val="right"/>
        </w:trPr>
        <w:tc>
          <w:tcPr>
            <w:tcW w:w="5068" w:type="dxa"/>
          </w:tcPr>
          <w:p w:rsidR="00E41A94" w:rsidRPr="00F5190A" w:rsidRDefault="00E41A94" w:rsidP="00C95EB7">
            <w:pPr>
              <w:tabs>
                <w:tab w:val="left" w:pos="7797"/>
              </w:tabs>
              <w:ind w:right="-2"/>
              <w:jc w:val="both"/>
              <w:rPr>
                <w:sz w:val="28"/>
                <w:szCs w:val="28"/>
              </w:rPr>
            </w:pPr>
          </w:p>
        </w:tc>
        <w:tc>
          <w:tcPr>
            <w:tcW w:w="5069" w:type="dxa"/>
          </w:tcPr>
          <w:p w:rsidR="00E41A94" w:rsidRPr="00F5190A" w:rsidRDefault="00E41A94" w:rsidP="00C95EB7">
            <w:pPr>
              <w:tabs>
                <w:tab w:val="left" w:pos="7797"/>
              </w:tabs>
              <w:ind w:right="-2"/>
              <w:jc w:val="center"/>
              <w:rPr>
                <w:sz w:val="28"/>
                <w:szCs w:val="28"/>
              </w:rPr>
            </w:pPr>
            <w:r w:rsidRPr="00F5190A">
              <w:rPr>
                <w:sz w:val="28"/>
                <w:szCs w:val="28"/>
              </w:rPr>
              <w:t>Приложение № 1</w:t>
            </w:r>
          </w:p>
        </w:tc>
      </w:tr>
      <w:tr w:rsidR="00E41A94" w:rsidTr="00C95EB7">
        <w:trPr>
          <w:jc w:val="right"/>
        </w:trPr>
        <w:tc>
          <w:tcPr>
            <w:tcW w:w="5068" w:type="dxa"/>
          </w:tcPr>
          <w:p w:rsidR="00E41A94" w:rsidRPr="00F5190A" w:rsidRDefault="00E41A94" w:rsidP="00C95EB7">
            <w:pPr>
              <w:tabs>
                <w:tab w:val="left" w:pos="7797"/>
              </w:tabs>
              <w:ind w:right="-2"/>
              <w:jc w:val="both"/>
              <w:rPr>
                <w:sz w:val="28"/>
                <w:szCs w:val="28"/>
              </w:rPr>
            </w:pPr>
          </w:p>
        </w:tc>
        <w:tc>
          <w:tcPr>
            <w:tcW w:w="5069" w:type="dxa"/>
          </w:tcPr>
          <w:p w:rsidR="00E41A94" w:rsidRPr="00F5190A" w:rsidRDefault="00E41A94" w:rsidP="00C95EB7">
            <w:pPr>
              <w:tabs>
                <w:tab w:val="left" w:pos="7797"/>
              </w:tabs>
              <w:ind w:right="-2"/>
              <w:jc w:val="center"/>
              <w:rPr>
                <w:sz w:val="28"/>
                <w:szCs w:val="28"/>
              </w:rPr>
            </w:pPr>
            <w:r w:rsidRPr="00F5190A">
              <w:rPr>
                <w:sz w:val="28"/>
                <w:szCs w:val="28"/>
              </w:rPr>
              <w:t>к постановлению администрации</w:t>
            </w:r>
          </w:p>
        </w:tc>
      </w:tr>
      <w:tr w:rsidR="00E41A94" w:rsidTr="00C95EB7">
        <w:trPr>
          <w:jc w:val="right"/>
        </w:trPr>
        <w:tc>
          <w:tcPr>
            <w:tcW w:w="5068" w:type="dxa"/>
          </w:tcPr>
          <w:p w:rsidR="00E41A94" w:rsidRPr="00F5190A" w:rsidRDefault="00E41A94" w:rsidP="00C95EB7">
            <w:pPr>
              <w:tabs>
                <w:tab w:val="left" w:pos="7797"/>
              </w:tabs>
              <w:ind w:right="-2"/>
              <w:jc w:val="both"/>
              <w:rPr>
                <w:sz w:val="28"/>
                <w:szCs w:val="28"/>
              </w:rPr>
            </w:pPr>
          </w:p>
        </w:tc>
        <w:tc>
          <w:tcPr>
            <w:tcW w:w="5069" w:type="dxa"/>
          </w:tcPr>
          <w:p w:rsidR="00E41A94" w:rsidRPr="00F5190A" w:rsidRDefault="00E41A94" w:rsidP="00C95EB7">
            <w:pPr>
              <w:tabs>
                <w:tab w:val="left" w:pos="7797"/>
              </w:tabs>
              <w:ind w:right="-2"/>
              <w:jc w:val="center"/>
              <w:rPr>
                <w:sz w:val="28"/>
                <w:szCs w:val="28"/>
              </w:rPr>
            </w:pPr>
            <w:r w:rsidRPr="00F5190A">
              <w:rPr>
                <w:sz w:val="28"/>
                <w:szCs w:val="28"/>
              </w:rPr>
              <w:t>Ковровского района</w:t>
            </w:r>
          </w:p>
        </w:tc>
      </w:tr>
      <w:tr w:rsidR="00E41A94" w:rsidTr="00C95EB7">
        <w:trPr>
          <w:jc w:val="right"/>
        </w:trPr>
        <w:tc>
          <w:tcPr>
            <w:tcW w:w="5068" w:type="dxa"/>
          </w:tcPr>
          <w:p w:rsidR="00E41A94" w:rsidRPr="00F5190A" w:rsidRDefault="00E41A94" w:rsidP="00C95EB7">
            <w:pPr>
              <w:tabs>
                <w:tab w:val="left" w:pos="7797"/>
              </w:tabs>
              <w:ind w:right="-2"/>
              <w:jc w:val="both"/>
              <w:rPr>
                <w:sz w:val="28"/>
                <w:szCs w:val="28"/>
              </w:rPr>
            </w:pPr>
          </w:p>
        </w:tc>
        <w:tc>
          <w:tcPr>
            <w:tcW w:w="5069" w:type="dxa"/>
          </w:tcPr>
          <w:p w:rsidR="00E41A94" w:rsidRPr="00F5190A" w:rsidRDefault="00E41A94" w:rsidP="00C95EB7">
            <w:pPr>
              <w:tabs>
                <w:tab w:val="left" w:pos="7797"/>
              </w:tabs>
              <w:ind w:right="-2"/>
              <w:jc w:val="center"/>
              <w:rPr>
                <w:sz w:val="28"/>
                <w:szCs w:val="28"/>
              </w:rPr>
            </w:pPr>
            <w:r w:rsidRPr="00F5190A">
              <w:rPr>
                <w:sz w:val="28"/>
                <w:szCs w:val="28"/>
              </w:rPr>
              <w:t>от _17.03.2011 № 206_______</w:t>
            </w:r>
          </w:p>
        </w:tc>
      </w:tr>
    </w:tbl>
    <w:p w:rsidR="00E41A94" w:rsidRPr="00A95127" w:rsidRDefault="00E41A94" w:rsidP="00934DFC">
      <w:pPr>
        <w:rPr>
          <w:sz w:val="28"/>
          <w:szCs w:val="28"/>
        </w:rPr>
      </w:pPr>
    </w:p>
    <w:p w:rsidR="00E41A94" w:rsidRPr="00AB484D" w:rsidRDefault="00E41A94" w:rsidP="00934DFC">
      <w:pPr>
        <w:pStyle w:val="ConsPlusNormal"/>
        <w:ind w:firstLine="0"/>
        <w:rPr>
          <w:rFonts w:ascii="Times New Roman" w:hAnsi="Times New Roman" w:cs="Times New Roman"/>
          <w:sz w:val="28"/>
          <w:szCs w:val="28"/>
        </w:rPr>
      </w:pPr>
    </w:p>
    <w:p w:rsidR="00E41A94" w:rsidRPr="00A95127" w:rsidRDefault="00E41A94" w:rsidP="00934DFC">
      <w:pPr>
        <w:pStyle w:val="ConsPlusTitle"/>
        <w:jc w:val="center"/>
        <w:rPr>
          <w:b w:val="0"/>
          <w:sz w:val="28"/>
          <w:szCs w:val="28"/>
        </w:rPr>
      </w:pPr>
    </w:p>
    <w:p w:rsidR="00E41A94" w:rsidRPr="00A95127" w:rsidRDefault="00E41A94" w:rsidP="00934DFC">
      <w:pPr>
        <w:pStyle w:val="ConsPlusTitle"/>
        <w:jc w:val="center"/>
        <w:rPr>
          <w:b w:val="0"/>
          <w:sz w:val="28"/>
          <w:szCs w:val="28"/>
        </w:rPr>
      </w:pPr>
      <w:r w:rsidRPr="00A95127">
        <w:rPr>
          <w:b w:val="0"/>
          <w:sz w:val="28"/>
          <w:szCs w:val="28"/>
        </w:rPr>
        <w:t>АДМИНИСТРАТИВНЫЙ РЕГЛАМЕНТ</w:t>
      </w:r>
    </w:p>
    <w:p w:rsidR="00E41A94" w:rsidRPr="00A95127" w:rsidRDefault="00E41A94" w:rsidP="00934DFC">
      <w:pPr>
        <w:pStyle w:val="ConsPlusTitle"/>
        <w:jc w:val="center"/>
        <w:rPr>
          <w:b w:val="0"/>
          <w:sz w:val="28"/>
          <w:szCs w:val="28"/>
        </w:rPr>
      </w:pPr>
      <w:r>
        <w:rPr>
          <w:b w:val="0"/>
          <w:sz w:val="28"/>
          <w:szCs w:val="28"/>
        </w:rPr>
        <w:t xml:space="preserve">предоставления </w:t>
      </w:r>
      <w:r w:rsidRPr="00A95127">
        <w:rPr>
          <w:b w:val="0"/>
          <w:sz w:val="28"/>
          <w:szCs w:val="28"/>
        </w:rPr>
        <w:t>муниципальной услуги «Зачисление в образовательн</w:t>
      </w:r>
      <w:r>
        <w:rPr>
          <w:b w:val="0"/>
          <w:sz w:val="28"/>
          <w:szCs w:val="28"/>
        </w:rPr>
        <w:t>о</w:t>
      </w:r>
      <w:r w:rsidRPr="00A95127">
        <w:rPr>
          <w:b w:val="0"/>
          <w:sz w:val="28"/>
          <w:szCs w:val="28"/>
        </w:rPr>
        <w:t>е учреждени</w:t>
      </w:r>
      <w:r>
        <w:rPr>
          <w:b w:val="0"/>
          <w:sz w:val="28"/>
          <w:szCs w:val="28"/>
        </w:rPr>
        <w:t>е</w:t>
      </w:r>
      <w:r w:rsidRPr="00A95127">
        <w:rPr>
          <w:b w:val="0"/>
          <w:sz w:val="28"/>
          <w:szCs w:val="28"/>
        </w:rPr>
        <w:t>»</w:t>
      </w:r>
    </w:p>
    <w:p w:rsidR="00E41A94" w:rsidRPr="00A95127" w:rsidRDefault="00E41A94" w:rsidP="00934DFC">
      <w:pPr>
        <w:pStyle w:val="a"/>
        <w:jc w:val="center"/>
        <w:rPr>
          <w:b/>
          <w:bCs/>
          <w:sz w:val="28"/>
          <w:szCs w:val="28"/>
        </w:rPr>
      </w:pPr>
    </w:p>
    <w:p w:rsidR="00E41A94" w:rsidRPr="00A95127" w:rsidRDefault="00E41A94" w:rsidP="00934DFC">
      <w:pPr>
        <w:pStyle w:val="a"/>
        <w:jc w:val="center"/>
        <w:rPr>
          <w:bCs/>
          <w:sz w:val="28"/>
          <w:szCs w:val="28"/>
        </w:rPr>
      </w:pPr>
      <w:smartTag w:uri="urn:schemas-microsoft-com:office:smarttags" w:element="place">
        <w:r w:rsidRPr="00A95127">
          <w:rPr>
            <w:bCs/>
            <w:sz w:val="28"/>
            <w:szCs w:val="28"/>
            <w:lang w:val="en-US"/>
          </w:rPr>
          <w:t>I</w:t>
        </w:r>
        <w:r w:rsidRPr="00A95127">
          <w:rPr>
            <w:bCs/>
            <w:sz w:val="28"/>
            <w:szCs w:val="28"/>
          </w:rPr>
          <w:t>.</w:t>
        </w:r>
      </w:smartTag>
      <w:r w:rsidRPr="00A95127">
        <w:rPr>
          <w:bCs/>
          <w:sz w:val="28"/>
          <w:szCs w:val="28"/>
        </w:rPr>
        <w:t xml:space="preserve"> ОБЩИЕ ПОЛОЖЕНИЯ</w:t>
      </w:r>
    </w:p>
    <w:p w:rsidR="00E41A94" w:rsidRPr="00A95127" w:rsidRDefault="00E41A94" w:rsidP="00934DFC">
      <w:pPr>
        <w:ind w:firstLine="709"/>
        <w:jc w:val="both"/>
        <w:rPr>
          <w:sz w:val="28"/>
          <w:szCs w:val="28"/>
        </w:rPr>
      </w:pPr>
      <w:r w:rsidRPr="00A95127">
        <w:rPr>
          <w:color w:val="000000"/>
          <w:sz w:val="28"/>
          <w:szCs w:val="28"/>
        </w:rPr>
        <w:t xml:space="preserve">1. Административный регламент </w:t>
      </w:r>
      <w:r>
        <w:rPr>
          <w:color w:val="000000"/>
          <w:sz w:val="28"/>
          <w:szCs w:val="28"/>
        </w:rPr>
        <w:t xml:space="preserve">предоставления  муниципальной услуги </w:t>
      </w:r>
      <w:r w:rsidRPr="00A95127">
        <w:rPr>
          <w:color w:val="000000"/>
          <w:sz w:val="28"/>
          <w:szCs w:val="28"/>
        </w:rPr>
        <w:t>«Зачисление в образовательн</w:t>
      </w:r>
      <w:r>
        <w:rPr>
          <w:color w:val="000000"/>
          <w:sz w:val="28"/>
          <w:szCs w:val="28"/>
        </w:rPr>
        <w:t>о</w:t>
      </w:r>
      <w:r w:rsidRPr="00A95127">
        <w:rPr>
          <w:color w:val="000000"/>
          <w:sz w:val="28"/>
          <w:szCs w:val="28"/>
        </w:rPr>
        <w:t>е учреждени</w:t>
      </w:r>
      <w:r>
        <w:rPr>
          <w:color w:val="000000"/>
          <w:sz w:val="28"/>
          <w:szCs w:val="28"/>
        </w:rPr>
        <w:t>е</w:t>
      </w:r>
      <w:r w:rsidRPr="00A95127">
        <w:rPr>
          <w:color w:val="000000"/>
          <w:sz w:val="28"/>
          <w:szCs w:val="28"/>
        </w:rPr>
        <w:t xml:space="preserve">» (далее –регламент) разработан в целях повышения </w:t>
      </w:r>
      <w:r w:rsidRPr="00A95127">
        <w:rPr>
          <w:sz w:val="28"/>
          <w:szCs w:val="28"/>
        </w:rPr>
        <w:t>качества исполнения данной услуги.</w:t>
      </w:r>
    </w:p>
    <w:p w:rsidR="00E41A94" w:rsidRDefault="00E41A94" w:rsidP="00934DFC">
      <w:pPr>
        <w:spacing w:before="120"/>
        <w:ind w:firstLine="720"/>
        <w:jc w:val="both"/>
        <w:rPr>
          <w:sz w:val="28"/>
          <w:szCs w:val="28"/>
        </w:rPr>
      </w:pPr>
      <w:r w:rsidRPr="00A95127">
        <w:rPr>
          <w:color w:val="000000"/>
          <w:sz w:val="28"/>
          <w:szCs w:val="28"/>
        </w:rPr>
        <w:t xml:space="preserve">2. Административный регламент </w:t>
      </w:r>
      <w:r>
        <w:rPr>
          <w:sz w:val="28"/>
          <w:szCs w:val="28"/>
        </w:rPr>
        <w:t xml:space="preserve">разработан в соответствии с Постановлением администрации Ковровского района  от 21.10.2010 № 1023 «Об утверждении Порядка разработки административных регламентов». </w:t>
      </w:r>
    </w:p>
    <w:p w:rsidR="00E41A94" w:rsidRPr="00A95127" w:rsidRDefault="00E41A94" w:rsidP="00934DFC">
      <w:pPr>
        <w:pStyle w:val="ConsTitle"/>
        <w:widowControl/>
        <w:ind w:right="0" w:firstLine="709"/>
        <w:jc w:val="center"/>
        <w:rPr>
          <w:rFonts w:ascii="Times New Roman" w:hAnsi="Times New Roman" w:cs="Times New Roman"/>
          <w:b w:val="0"/>
          <w:bCs w:val="0"/>
          <w:sz w:val="28"/>
          <w:szCs w:val="28"/>
        </w:rPr>
      </w:pPr>
    </w:p>
    <w:p w:rsidR="00E41A94" w:rsidRPr="00A95127" w:rsidRDefault="00E41A94" w:rsidP="00934DFC">
      <w:pPr>
        <w:jc w:val="center"/>
        <w:rPr>
          <w:sz w:val="28"/>
          <w:szCs w:val="28"/>
        </w:rPr>
      </w:pPr>
      <w:r w:rsidRPr="00A95127">
        <w:rPr>
          <w:bCs/>
          <w:sz w:val="28"/>
          <w:szCs w:val="28"/>
          <w:lang w:val="en-US"/>
        </w:rPr>
        <w:t>II</w:t>
      </w:r>
      <w:r w:rsidRPr="00A95127">
        <w:rPr>
          <w:bCs/>
          <w:sz w:val="28"/>
          <w:szCs w:val="28"/>
        </w:rPr>
        <w:t>.</w:t>
      </w:r>
      <w:r w:rsidRPr="00A95127">
        <w:rPr>
          <w:sz w:val="28"/>
          <w:szCs w:val="28"/>
        </w:rPr>
        <w:t>СТАНДАРТ ПРЕДОСТАВЛЕНИЯ МУНИЦИПАЛЬНОЙ УСЛУГИ</w:t>
      </w:r>
    </w:p>
    <w:p w:rsidR="00E41A94" w:rsidRDefault="00E41A94" w:rsidP="00934DFC">
      <w:pPr>
        <w:pStyle w:val="ConsPlusTitle"/>
        <w:ind w:firstLine="709"/>
        <w:jc w:val="both"/>
        <w:rPr>
          <w:b w:val="0"/>
          <w:sz w:val="28"/>
          <w:szCs w:val="28"/>
        </w:rPr>
      </w:pPr>
    </w:p>
    <w:p w:rsidR="00E41A94" w:rsidRPr="00A95127" w:rsidRDefault="00E41A94" w:rsidP="00934DFC">
      <w:pPr>
        <w:pStyle w:val="ConsPlusTitle"/>
        <w:ind w:firstLine="709"/>
        <w:jc w:val="both"/>
        <w:rPr>
          <w:b w:val="0"/>
          <w:sz w:val="28"/>
          <w:szCs w:val="28"/>
        </w:rPr>
      </w:pPr>
      <w:r>
        <w:rPr>
          <w:b w:val="0"/>
          <w:sz w:val="28"/>
          <w:szCs w:val="28"/>
        </w:rPr>
        <w:t>3</w:t>
      </w:r>
      <w:r w:rsidRPr="00A95127">
        <w:rPr>
          <w:b w:val="0"/>
          <w:sz w:val="28"/>
          <w:szCs w:val="28"/>
        </w:rPr>
        <w:t>.</w:t>
      </w:r>
      <w:r w:rsidRPr="00A95127">
        <w:rPr>
          <w:sz w:val="28"/>
          <w:szCs w:val="28"/>
        </w:rPr>
        <w:t> </w:t>
      </w:r>
      <w:r w:rsidRPr="00A95127">
        <w:rPr>
          <w:b w:val="0"/>
          <w:sz w:val="28"/>
          <w:szCs w:val="28"/>
        </w:rPr>
        <w:t>Наименование муниципальной услуги</w:t>
      </w:r>
      <w:r w:rsidRPr="00A95127">
        <w:rPr>
          <w:sz w:val="28"/>
          <w:szCs w:val="28"/>
        </w:rPr>
        <w:t xml:space="preserve"> - </w:t>
      </w:r>
      <w:r w:rsidRPr="0019578A">
        <w:rPr>
          <w:b w:val="0"/>
          <w:color w:val="000000"/>
          <w:sz w:val="28"/>
          <w:szCs w:val="28"/>
        </w:rPr>
        <w:t xml:space="preserve">«Зачисление в образовательное учреждение» </w:t>
      </w:r>
      <w:r w:rsidRPr="0019578A">
        <w:rPr>
          <w:b w:val="0"/>
          <w:sz w:val="28"/>
          <w:szCs w:val="28"/>
        </w:rPr>
        <w:t xml:space="preserve"> (</w:t>
      </w:r>
      <w:r w:rsidRPr="00A95127">
        <w:rPr>
          <w:b w:val="0"/>
          <w:sz w:val="28"/>
          <w:szCs w:val="28"/>
        </w:rPr>
        <w:t>далее – муниципальная услуга).</w:t>
      </w:r>
    </w:p>
    <w:p w:rsidR="00E41A94" w:rsidRPr="00A95127" w:rsidRDefault="00E41A94" w:rsidP="00934DFC">
      <w:pPr>
        <w:spacing w:before="120"/>
        <w:ind w:firstLine="720"/>
        <w:jc w:val="both"/>
        <w:rPr>
          <w:sz w:val="28"/>
          <w:szCs w:val="28"/>
        </w:rPr>
      </w:pPr>
      <w:r>
        <w:rPr>
          <w:sz w:val="28"/>
          <w:szCs w:val="28"/>
        </w:rPr>
        <w:t>4. Муниципальную услугу предоставляют муниципальные образовательные учреждения Ковровского района (далее - учреждения).Управление образования администрации Ковровского района (далее – управление образования) оказывает консультативную помощь и контролирует деятельность учреждений по предоставлению муниципальной услуги на территории Ковровского района.</w:t>
      </w:r>
    </w:p>
    <w:p w:rsidR="00E41A94" w:rsidRDefault="00E41A94" w:rsidP="00934DFC">
      <w:pPr>
        <w:autoSpaceDE w:val="0"/>
        <w:autoSpaceDN w:val="0"/>
        <w:adjustRightInd w:val="0"/>
        <w:spacing w:before="120"/>
        <w:ind w:firstLine="720"/>
        <w:jc w:val="both"/>
        <w:rPr>
          <w:sz w:val="28"/>
          <w:szCs w:val="28"/>
        </w:rPr>
      </w:pPr>
      <w:r>
        <w:rPr>
          <w:sz w:val="28"/>
          <w:szCs w:val="28"/>
        </w:rPr>
        <w:t>5. </w:t>
      </w:r>
      <w:r w:rsidRPr="007F7EF7">
        <w:rPr>
          <w:sz w:val="28"/>
          <w:szCs w:val="28"/>
        </w:rPr>
        <w:t xml:space="preserve">Результатом предоставления муниципальной услуги является </w:t>
      </w:r>
      <w:r>
        <w:rPr>
          <w:sz w:val="28"/>
          <w:szCs w:val="28"/>
        </w:rPr>
        <w:t xml:space="preserve"> зачисление в учреждения </w:t>
      </w:r>
      <w:r w:rsidRPr="00A95127">
        <w:rPr>
          <w:sz w:val="28"/>
          <w:szCs w:val="28"/>
        </w:rPr>
        <w:t xml:space="preserve">всех детей в возрасте от 6 лет 6 месяцев до 18 лет, а также </w:t>
      </w:r>
      <w:r w:rsidRPr="00A95127">
        <w:rPr>
          <w:color w:val="000000"/>
          <w:sz w:val="28"/>
          <w:szCs w:val="28"/>
        </w:rPr>
        <w:t xml:space="preserve">взрослых, не получивших основного общего и </w:t>
      </w:r>
      <w:r>
        <w:rPr>
          <w:color w:val="000000"/>
          <w:sz w:val="28"/>
          <w:szCs w:val="28"/>
        </w:rPr>
        <w:t xml:space="preserve">среднего (полного) </w:t>
      </w:r>
      <w:r w:rsidRPr="00A95127">
        <w:rPr>
          <w:color w:val="000000"/>
          <w:sz w:val="28"/>
          <w:szCs w:val="28"/>
        </w:rPr>
        <w:t xml:space="preserve">общего образования, </w:t>
      </w:r>
      <w:r w:rsidRPr="00A95127">
        <w:rPr>
          <w:sz w:val="28"/>
          <w:szCs w:val="28"/>
        </w:rPr>
        <w:t xml:space="preserve">проживающих (постоянно или временно), пребывающих на территории </w:t>
      </w:r>
      <w:r>
        <w:rPr>
          <w:sz w:val="28"/>
          <w:szCs w:val="28"/>
        </w:rPr>
        <w:t xml:space="preserve">Ковровского района </w:t>
      </w:r>
      <w:r w:rsidRPr="00A95127">
        <w:rPr>
          <w:sz w:val="28"/>
          <w:szCs w:val="28"/>
        </w:rPr>
        <w:t>независимо от наличия (отсутствия) регистрации по месту жительства (пребывания), в целях обеспечения их конституционного права на получение обязательного общего образования.</w:t>
      </w:r>
    </w:p>
    <w:p w:rsidR="00E41A94" w:rsidRDefault="00E41A94" w:rsidP="00934DFC">
      <w:pPr>
        <w:autoSpaceDE w:val="0"/>
        <w:autoSpaceDN w:val="0"/>
        <w:adjustRightInd w:val="0"/>
        <w:spacing w:before="120"/>
        <w:ind w:firstLine="720"/>
        <w:jc w:val="both"/>
        <w:rPr>
          <w:sz w:val="28"/>
          <w:szCs w:val="28"/>
        </w:rPr>
      </w:pPr>
      <w:r>
        <w:rPr>
          <w:sz w:val="28"/>
          <w:szCs w:val="28"/>
        </w:rPr>
        <w:t xml:space="preserve">6. Сроки предоставления муниципальной услуги:  </w:t>
      </w:r>
    </w:p>
    <w:p w:rsidR="00E41A94" w:rsidRDefault="00E41A94" w:rsidP="00934DFC">
      <w:pPr>
        <w:numPr>
          <w:ilvl w:val="0"/>
          <w:numId w:val="3"/>
        </w:numPr>
        <w:autoSpaceDE w:val="0"/>
        <w:autoSpaceDN w:val="0"/>
        <w:adjustRightInd w:val="0"/>
        <w:ind w:left="357" w:firstLine="743"/>
        <w:jc w:val="both"/>
        <w:rPr>
          <w:sz w:val="28"/>
          <w:szCs w:val="28"/>
        </w:rPr>
      </w:pPr>
      <w:r>
        <w:rPr>
          <w:sz w:val="28"/>
          <w:szCs w:val="28"/>
        </w:rPr>
        <w:t>5 дней –  на принятие решения о зачислении ребенка либо об отказе со дня регистрации заявления о зачислении ребенка в учреждение ;</w:t>
      </w:r>
    </w:p>
    <w:p w:rsidR="00E41A94" w:rsidRDefault="00E41A94" w:rsidP="00934DFC">
      <w:pPr>
        <w:numPr>
          <w:ilvl w:val="0"/>
          <w:numId w:val="3"/>
        </w:numPr>
        <w:autoSpaceDE w:val="0"/>
        <w:autoSpaceDN w:val="0"/>
        <w:adjustRightInd w:val="0"/>
        <w:ind w:left="357" w:firstLine="743"/>
        <w:jc w:val="both"/>
        <w:rPr>
          <w:sz w:val="28"/>
          <w:szCs w:val="28"/>
        </w:rPr>
      </w:pPr>
      <w:r>
        <w:rPr>
          <w:sz w:val="28"/>
          <w:szCs w:val="28"/>
        </w:rPr>
        <w:t>5 дней – на уведомление заявителя со дня издания приказа о зачислении в учреждение;</w:t>
      </w:r>
    </w:p>
    <w:p w:rsidR="00E41A94" w:rsidRDefault="00E41A94" w:rsidP="00934DFC">
      <w:pPr>
        <w:numPr>
          <w:ilvl w:val="0"/>
          <w:numId w:val="3"/>
        </w:numPr>
        <w:autoSpaceDE w:val="0"/>
        <w:autoSpaceDN w:val="0"/>
        <w:adjustRightInd w:val="0"/>
        <w:ind w:left="357" w:firstLine="743"/>
        <w:jc w:val="both"/>
        <w:rPr>
          <w:sz w:val="28"/>
          <w:szCs w:val="28"/>
        </w:rPr>
      </w:pPr>
      <w:r>
        <w:rPr>
          <w:sz w:val="28"/>
          <w:szCs w:val="28"/>
        </w:rPr>
        <w:t>3 дня – на уведомление заявителя со дня издания приказа об отказе в предоставлении муниципальной услуги.</w:t>
      </w:r>
    </w:p>
    <w:p w:rsidR="00E41A94" w:rsidRDefault="00E41A94" w:rsidP="00934DFC">
      <w:pPr>
        <w:spacing w:before="120"/>
        <w:ind w:firstLine="720"/>
        <w:jc w:val="both"/>
        <w:rPr>
          <w:bCs/>
          <w:sz w:val="28"/>
          <w:szCs w:val="28"/>
        </w:rPr>
      </w:pPr>
      <w:r>
        <w:rPr>
          <w:sz w:val="28"/>
          <w:szCs w:val="28"/>
        </w:rPr>
        <w:t xml:space="preserve">7. </w:t>
      </w:r>
      <w:r w:rsidRPr="008B79E2">
        <w:rPr>
          <w:bCs/>
          <w:sz w:val="28"/>
          <w:szCs w:val="28"/>
        </w:rPr>
        <w:t>Правовые основания для предоставления муниципальной услуги:</w:t>
      </w:r>
    </w:p>
    <w:p w:rsidR="00E41A94" w:rsidRDefault="00E41A94" w:rsidP="00934DFC">
      <w:pPr>
        <w:autoSpaceDE w:val="0"/>
        <w:autoSpaceDN w:val="0"/>
        <w:adjustRightInd w:val="0"/>
        <w:ind w:firstLine="709"/>
        <w:jc w:val="both"/>
        <w:rPr>
          <w:sz w:val="28"/>
          <w:szCs w:val="28"/>
        </w:rPr>
      </w:pPr>
      <w:r>
        <w:rPr>
          <w:sz w:val="28"/>
          <w:szCs w:val="28"/>
        </w:rPr>
        <w:t>1) Конвенция о правах ребенка, одобрена Генеральной ассамблеей ООН 20.11.1989;</w:t>
      </w:r>
    </w:p>
    <w:p w:rsidR="00E41A94" w:rsidRDefault="00E41A94" w:rsidP="00934DFC">
      <w:pPr>
        <w:pStyle w:val="ConsPlusNormal"/>
        <w:widowControl/>
        <w:jc w:val="both"/>
        <w:rPr>
          <w:rFonts w:ascii="Times New Roman" w:hAnsi="Times New Roman"/>
          <w:sz w:val="28"/>
          <w:szCs w:val="28"/>
        </w:rPr>
      </w:pPr>
      <w:r>
        <w:rPr>
          <w:rFonts w:ascii="Times New Roman" w:hAnsi="Times New Roman"/>
          <w:bCs/>
          <w:sz w:val="28"/>
          <w:szCs w:val="28"/>
        </w:rPr>
        <w:t>2</w:t>
      </w:r>
      <w:r w:rsidRPr="005A7DC1">
        <w:rPr>
          <w:rFonts w:ascii="Times New Roman" w:hAnsi="Times New Roman"/>
          <w:bCs/>
          <w:sz w:val="28"/>
          <w:szCs w:val="28"/>
        </w:rPr>
        <w:t>)</w:t>
      </w:r>
      <w:r w:rsidRPr="005A7DC1">
        <w:rPr>
          <w:rFonts w:ascii="Times New Roman" w:hAnsi="Times New Roman"/>
          <w:sz w:val="28"/>
          <w:szCs w:val="28"/>
        </w:rPr>
        <w:t xml:space="preserve"> Конституция Российской Федерации;</w:t>
      </w:r>
    </w:p>
    <w:p w:rsidR="00E41A94" w:rsidRDefault="00E41A94" w:rsidP="00934DFC">
      <w:pPr>
        <w:pStyle w:val="ConsPlusNormal"/>
        <w:widowControl/>
        <w:ind w:left="522" w:firstLine="186"/>
        <w:jc w:val="both"/>
        <w:rPr>
          <w:rFonts w:ascii="Times New Roman" w:hAnsi="Times New Roman"/>
          <w:color w:val="000000"/>
          <w:sz w:val="28"/>
          <w:szCs w:val="28"/>
        </w:rPr>
      </w:pPr>
      <w:r>
        <w:rPr>
          <w:rFonts w:ascii="Times New Roman" w:hAnsi="Times New Roman"/>
          <w:sz w:val="28"/>
          <w:szCs w:val="28"/>
        </w:rPr>
        <w:t>3</w:t>
      </w:r>
      <w:r w:rsidRPr="005A7DC1">
        <w:rPr>
          <w:rFonts w:ascii="Times New Roman" w:hAnsi="Times New Roman"/>
          <w:sz w:val="28"/>
          <w:szCs w:val="28"/>
        </w:rPr>
        <w:t xml:space="preserve">) Федеральный Закон «Об образовании» </w:t>
      </w:r>
      <w:r w:rsidRPr="005A7DC1">
        <w:rPr>
          <w:rFonts w:ascii="Times New Roman" w:hAnsi="Times New Roman"/>
          <w:color w:val="000000"/>
          <w:sz w:val="28"/>
          <w:szCs w:val="28"/>
        </w:rPr>
        <w:t xml:space="preserve">от 10. 07. </w:t>
      </w:r>
      <w:smartTag w:uri="urn:schemas-microsoft-com:office:smarttags" w:element="metricconverter">
        <w:smartTagPr>
          <w:attr w:name="ProductID" w:val="1992 г"/>
        </w:smartTagPr>
        <w:r w:rsidRPr="005A7DC1">
          <w:rPr>
            <w:rFonts w:ascii="Times New Roman" w:hAnsi="Times New Roman"/>
            <w:color w:val="000000"/>
            <w:sz w:val="28"/>
            <w:szCs w:val="28"/>
          </w:rPr>
          <w:t>1992 г</w:t>
        </w:r>
      </w:smartTag>
      <w:r w:rsidRPr="005A7DC1">
        <w:rPr>
          <w:rFonts w:ascii="Times New Roman" w:hAnsi="Times New Roman"/>
          <w:color w:val="000000"/>
          <w:sz w:val="28"/>
          <w:szCs w:val="28"/>
        </w:rPr>
        <w:t>. № 3266-1;</w:t>
      </w:r>
    </w:p>
    <w:p w:rsidR="00E41A94" w:rsidRPr="00DB75A5" w:rsidRDefault="00E41A94" w:rsidP="00934DFC">
      <w:pPr>
        <w:pStyle w:val="ConsPlusNormal"/>
        <w:widowControl/>
        <w:jc w:val="both"/>
        <w:rPr>
          <w:rFonts w:ascii="Times New Roman" w:hAnsi="Times New Roman"/>
          <w:color w:val="000000"/>
          <w:sz w:val="28"/>
          <w:szCs w:val="28"/>
        </w:rPr>
      </w:pPr>
      <w:r>
        <w:rPr>
          <w:rFonts w:ascii="Times New Roman" w:hAnsi="Times New Roman"/>
          <w:color w:val="000000"/>
          <w:sz w:val="28"/>
          <w:szCs w:val="28"/>
        </w:rPr>
        <w:t>4</w:t>
      </w:r>
      <w:r w:rsidRPr="005A7DC1">
        <w:rPr>
          <w:rFonts w:ascii="Times New Roman" w:hAnsi="Times New Roman"/>
          <w:color w:val="000000"/>
          <w:sz w:val="28"/>
          <w:szCs w:val="28"/>
        </w:rPr>
        <w:t>)Федеральный закон от 27.07.2010 № 210-ФЗ «Об организации предоставления государственных и муниципальных услуг»;</w:t>
      </w:r>
    </w:p>
    <w:p w:rsidR="00E41A94" w:rsidRDefault="00E41A94" w:rsidP="00934DFC">
      <w:pPr>
        <w:autoSpaceDE w:val="0"/>
        <w:autoSpaceDN w:val="0"/>
        <w:adjustRightInd w:val="0"/>
        <w:ind w:firstLine="709"/>
        <w:jc w:val="both"/>
        <w:rPr>
          <w:sz w:val="28"/>
          <w:szCs w:val="28"/>
        </w:rPr>
      </w:pPr>
      <w:r>
        <w:rPr>
          <w:sz w:val="28"/>
          <w:szCs w:val="28"/>
        </w:rPr>
        <w:t>5) Закон Российской Федерации от 24.07.1998 № 124-ФЗ «Об основных гарантиях прав ребенка в Российской Федерации»;</w:t>
      </w:r>
    </w:p>
    <w:p w:rsidR="00E41A94" w:rsidRDefault="00E41A94" w:rsidP="00934DFC">
      <w:pPr>
        <w:autoSpaceDE w:val="0"/>
        <w:autoSpaceDN w:val="0"/>
        <w:adjustRightInd w:val="0"/>
        <w:ind w:firstLine="709"/>
        <w:jc w:val="both"/>
        <w:rPr>
          <w:sz w:val="28"/>
          <w:szCs w:val="28"/>
        </w:rPr>
      </w:pPr>
      <w:r>
        <w:rPr>
          <w:sz w:val="28"/>
          <w:szCs w:val="28"/>
        </w:rPr>
        <w:t>6) Федеральный закон от 06.10.2003 № 131-ФЗ «Об общих принципах организации местного самоуправления в Российской Федерации»;</w:t>
      </w:r>
    </w:p>
    <w:p w:rsidR="00E41A94" w:rsidRPr="005A7DC1" w:rsidRDefault="00E41A94" w:rsidP="00934DFC">
      <w:pPr>
        <w:pStyle w:val="ConsPlusNormal"/>
        <w:widowControl/>
        <w:jc w:val="both"/>
        <w:rPr>
          <w:rFonts w:ascii="Times New Roman" w:hAnsi="Times New Roman"/>
          <w:color w:val="000000"/>
          <w:sz w:val="28"/>
          <w:szCs w:val="28"/>
        </w:rPr>
      </w:pPr>
      <w:r>
        <w:rPr>
          <w:rFonts w:ascii="Times New Roman" w:hAnsi="Times New Roman"/>
          <w:color w:val="000000"/>
          <w:sz w:val="28"/>
          <w:szCs w:val="28"/>
        </w:rPr>
        <w:t>7</w:t>
      </w:r>
      <w:r w:rsidRPr="005A7DC1">
        <w:rPr>
          <w:rFonts w:ascii="Times New Roman" w:hAnsi="Times New Roman"/>
          <w:color w:val="000000"/>
          <w:sz w:val="28"/>
          <w:szCs w:val="28"/>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E41A94" w:rsidRDefault="00E41A94" w:rsidP="00934DFC">
      <w:pPr>
        <w:autoSpaceDE w:val="0"/>
        <w:autoSpaceDN w:val="0"/>
        <w:adjustRightInd w:val="0"/>
        <w:ind w:firstLine="700"/>
        <w:jc w:val="both"/>
        <w:rPr>
          <w:sz w:val="28"/>
          <w:szCs w:val="28"/>
        </w:rPr>
      </w:pPr>
      <w:r>
        <w:rPr>
          <w:sz w:val="28"/>
          <w:szCs w:val="28"/>
        </w:rPr>
        <w:t>8) Постановление Правительства Российской Федерации от 19.03.2001 № 196 «Об утверждении Типового положения об общеобразовательном учреждении»;</w:t>
      </w:r>
    </w:p>
    <w:p w:rsidR="00E41A94" w:rsidRDefault="00E41A94" w:rsidP="00934DFC">
      <w:pPr>
        <w:autoSpaceDE w:val="0"/>
        <w:autoSpaceDN w:val="0"/>
        <w:adjustRightInd w:val="0"/>
        <w:ind w:firstLine="700"/>
        <w:jc w:val="both"/>
        <w:rPr>
          <w:sz w:val="28"/>
          <w:szCs w:val="28"/>
        </w:rPr>
      </w:pPr>
      <w:r>
        <w:rPr>
          <w:sz w:val="28"/>
          <w:szCs w:val="28"/>
        </w:rPr>
        <w:t>9) Письмо Министерства образования Российской Федерации от 21.03.2003 № 03-51-57 ин/13-03 «Рекомендации по организации приема в первый класс»;</w:t>
      </w:r>
    </w:p>
    <w:p w:rsidR="00E41A94" w:rsidRDefault="00E41A94" w:rsidP="00934DFC">
      <w:pPr>
        <w:pStyle w:val="ConsPlusNormal"/>
        <w:widowControl/>
        <w:jc w:val="both"/>
        <w:rPr>
          <w:rFonts w:ascii="Times New Roman" w:hAnsi="Times New Roman"/>
          <w:color w:val="000000"/>
          <w:sz w:val="28"/>
          <w:szCs w:val="28"/>
        </w:rPr>
      </w:pPr>
      <w:r>
        <w:rPr>
          <w:rFonts w:ascii="Times New Roman" w:hAnsi="Times New Roman"/>
          <w:color w:val="000000"/>
          <w:sz w:val="28"/>
          <w:szCs w:val="28"/>
        </w:rPr>
        <w:t>10</w:t>
      </w:r>
      <w:r w:rsidRPr="005A7DC1">
        <w:rPr>
          <w:rFonts w:ascii="Times New Roman" w:hAnsi="Times New Roman"/>
          <w:color w:val="000000"/>
          <w:sz w:val="28"/>
          <w:szCs w:val="28"/>
        </w:rPr>
        <w:t>) Постановление Губернатора Владимирской области от 04.06.2010 № 663 «О реализации распоряжения Правительства Российской Федерации от 17.12.2009 № 1993 - р»;</w:t>
      </w:r>
    </w:p>
    <w:p w:rsidR="00E41A94" w:rsidRDefault="00E41A94" w:rsidP="00934DFC">
      <w:pPr>
        <w:autoSpaceDE w:val="0"/>
        <w:autoSpaceDN w:val="0"/>
        <w:adjustRightInd w:val="0"/>
        <w:ind w:firstLine="709"/>
        <w:jc w:val="both"/>
        <w:rPr>
          <w:sz w:val="28"/>
          <w:szCs w:val="28"/>
        </w:rPr>
      </w:pPr>
      <w:r>
        <w:rPr>
          <w:sz w:val="28"/>
          <w:szCs w:val="28"/>
        </w:rPr>
        <w:t>11) Закон Владимирской области от 10.11.2006 № 161-ОЗ «Об образовании»;</w:t>
      </w:r>
    </w:p>
    <w:p w:rsidR="00E41A94" w:rsidRDefault="00E41A94" w:rsidP="00934DFC">
      <w:pPr>
        <w:pStyle w:val="ConsPlusNormal"/>
        <w:widowControl/>
        <w:jc w:val="both"/>
        <w:rPr>
          <w:rFonts w:ascii="Times New Roman" w:hAnsi="Times New Roman"/>
          <w:color w:val="000000"/>
          <w:sz w:val="28"/>
          <w:szCs w:val="28"/>
        </w:rPr>
      </w:pPr>
      <w:r>
        <w:rPr>
          <w:rFonts w:ascii="Times New Roman" w:hAnsi="Times New Roman"/>
          <w:color w:val="000000"/>
          <w:sz w:val="28"/>
          <w:szCs w:val="28"/>
        </w:rPr>
        <w:t>12</w:t>
      </w:r>
      <w:r w:rsidRPr="005A7DC1">
        <w:rPr>
          <w:rFonts w:ascii="Times New Roman" w:hAnsi="Times New Roman"/>
          <w:color w:val="000000"/>
          <w:sz w:val="28"/>
          <w:szCs w:val="28"/>
        </w:rPr>
        <w:t>) Постановление администрации Ковровского района от 21.06.2010 № 585 «О реализации распоряжения Правительства Российской Федерации от 17.12.2009 № 1993 - р»;</w:t>
      </w:r>
    </w:p>
    <w:p w:rsidR="00E41A94" w:rsidRPr="005A7DC1" w:rsidRDefault="00E41A94" w:rsidP="00934DFC">
      <w:pPr>
        <w:pStyle w:val="ConsPlusNormal"/>
        <w:widowControl/>
        <w:jc w:val="both"/>
        <w:rPr>
          <w:rFonts w:ascii="Times New Roman" w:hAnsi="Times New Roman"/>
          <w:color w:val="000000"/>
          <w:sz w:val="28"/>
          <w:szCs w:val="28"/>
        </w:rPr>
      </w:pPr>
      <w:r>
        <w:rPr>
          <w:rFonts w:ascii="Times New Roman" w:hAnsi="Times New Roman"/>
          <w:color w:val="000000"/>
          <w:sz w:val="28"/>
          <w:szCs w:val="28"/>
        </w:rPr>
        <w:t>13) Уставы образовательных учреждений;</w:t>
      </w:r>
    </w:p>
    <w:p w:rsidR="00E41A94" w:rsidRDefault="00E41A94" w:rsidP="00934DFC">
      <w:pPr>
        <w:pStyle w:val="ConsPlusNormal"/>
        <w:widowControl/>
        <w:spacing w:before="120"/>
        <w:jc w:val="both"/>
        <w:rPr>
          <w:rFonts w:ascii="Times New Roman" w:hAnsi="Times New Roman"/>
          <w:sz w:val="28"/>
          <w:szCs w:val="28"/>
        </w:rPr>
      </w:pPr>
      <w:r>
        <w:rPr>
          <w:rFonts w:ascii="Times New Roman" w:hAnsi="Times New Roman"/>
          <w:sz w:val="28"/>
          <w:szCs w:val="28"/>
        </w:rPr>
        <w:t xml:space="preserve">8. </w:t>
      </w:r>
      <w:r w:rsidRPr="00A95BB9">
        <w:rPr>
          <w:rFonts w:ascii="Times New Roman" w:hAnsi="Times New Roman"/>
          <w:sz w:val="28"/>
          <w:szCs w:val="28"/>
        </w:rPr>
        <w:t xml:space="preserve">Получателями муниципальной услуги являются </w:t>
      </w:r>
      <w:r>
        <w:rPr>
          <w:rFonts w:ascii="Times New Roman" w:hAnsi="Times New Roman"/>
          <w:sz w:val="28"/>
          <w:szCs w:val="28"/>
        </w:rPr>
        <w:t>физические лица (</w:t>
      </w:r>
      <w:r w:rsidRPr="00A95BB9">
        <w:rPr>
          <w:rFonts w:ascii="Times New Roman" w:hAnsi="Times New Roman"/>
          <w:sz w:val="28"/>
          <w:szCs w:val="28"/>
        </w:rPr>
        <w:t>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w:t>
      </w:r>
      <w:r>
        <w:rPr>
          <w:rFonts w:ascii="Times New Roman" w:hAnsi="Times New Roman"/>
          <w:sz w:val="28"/>
          <w:szCs w:val="28"/>
        </w:rPr>
        <w:t>), юридические лица и их законные представителя (далее – заявители). Для получения информации о предоставлении муниципальной услуги заявители вправе обратиться:</w:t>
      </w:r>
    </w:p>
    <w:p w:rsidR="00E41A94" w:rsidRDefault="00E41A94" w:rsidP="00934DFC">
      <w:pPr>
        <w:pStyle w:val="ConsPlusNormal"/>
        <w:widowControl/>
        <w:jc w:val="both"/>
        <w:rPr>
          <w:rFonts w:ascii="Times New Roman" w:hAnsi="Times New Roman"/>
          <w:sz w:val="28"/>
          <w:szCs w:val="28"/>
        </w:rPr>
      </w:pPr>
      <w:r>
        <w:rPr>
          <w:rFonts w:ascii="Times New Roman" w:hAnsi="Times New Roman"/>
          <w:sz w:val="28"/>
          <w:szCs w:val="28"/>
        </w:rPr>
        <w:t>- с заявлением в письменной форме лично, а также посредством почты в учреждение или у</w:t>
      </w:r>
      <w:r w:rsidRPr="00FB75D8">
        <w:rPr>
          <w:rFonts w:ascii="Times New Roman" w:hAnsi="Times New Roman"/>
          <w:sz w:val="28"/>
          <w:szCs w:val="28"/>
        </w:rPr>
        <w:t>правление образования</w:t>
      </w:r>
      <w:r>
        <w:rPr>
          <w:rFonts w:ascii="Times New Roman" w:hAnsi="Times New Roman"/>
          <w:sz w:val="28"/>
          <w:szCs w:val="28"/>
        </w:rPr>
        <w:t>;</w:t>
      </w:r>
    </w:p>
    <w:p w:rsidR="00E41A94" w:rsidRDefault="00E41A94" w:rsidP="00934DFC">
      <w:pPr>
        <w:pStyle w:val="ConsPlusNormal"/>
        <w:widowControl/>
        <w:jc w:val="both"/>
        <w:rPr>
          <w:rFonts w:ascii="Times New Roman" w:hAnsi="Times New Roman"/>
          <w:sz w:val="28"/>
          <w:szCs w:val="28"/>
        </w:rPr>
      </w:pPr>
      <w:r>
        <w:rPr>
          <w:rFonts w:ascii="Times New Roman" w:hAnsi="Times New Roman"/>
          <w:sz w:val="28"/>
          <w:szCs w:val="28"/>
        </w:rPr>
        <w:t>- по телефону лично в учреждение или у</w:t>
      </w:r>
      <w:r w:rsidRPr="00FB75D8">
        <w:rPr>
          <w:rFonts w:ascii="Times New Roman" w:hAnsi="Times New Roman"/>
          <w:sz w:val="28"/>
          <w:szCs w:val="28"/>
        </w:rPr>
        <w:t xml:space="preserve">правление образования </w:t>
      </w:r>
      <w:r>
        <w:rPr>
          <w:rFonts w:ascii="Times New Roman" w:hAnsi="Times New Roman"/>
          <w:sz w:val="28"/>
          <w:szCs w:val="28"/>
        </w:rPr>
        <w:t>(приложение № 1 к административному регламенту);</w:t>
      </w:r>
    </w:p>
    <w:p w:rsidR="00E41A94" w:rsidRPr="00422564" w:rsidRDefault="00E41A94" w:rsidP="00934DFC">
      <w:pPr>
        <w:pStyle w:val="ConsPlusNormal"/>
        <w:widowControl/>
        <w:jc w:val="both"/>
        <w:rPr>
          <w:rFonts w:ascii="Times New Roman" w:hAnsi="Times New Roman"/>
          <w:sz w:val="28"/>
          <w:szCs w:val="28"/>
        </w:rPr>
      </w:pPr>
      <w:r>
        <w:rPr>
          <w:rFonts w:ascii="Times New Roman" w:hAnsi="Times New Roman"/>
          <w:sz w:val="28"/>
          <w:szCs w:val="28"/>
        </w:rPr>
        <w:t xml:space="preserve">- по </w:t>
      </w:r>
      <w:r>
        <w:rPr>
          <w:rFonts w:ascii="Times New Roman" w:hAnsi="Times New Roman"/>
          <w:sz w:val="28"/>
          <w:szCs w:val="28"/>
          <w:lang w:val="en-US"/>
        </w:rPr>
        <w:t>email</w:t>
      </w:r>
      <w:r w:rsidRPr="00422564">
        <w:rPr>
          <w:rFonts w:ascii="Times New Roman" w:hAnsi="Times New Roman"/>
          <w:sz w:val="28"/>
          <w:szCs w:val="28"/>
        </w:rPr>
        <w:t>(приложение № 1 к административному регламенту).</w:t>
      </w:r>
    </w:p>
    <w:p w:rsidR="00E41A94" w:rsidRDefault="00E41A94" w:rsidP="00934DFC">
      <w:pPr>
        <w:pStyle w:val="ConsPlusNormal"/>
        <w:widowControl/>
        <w:spacing w:before="120"/>
        <w:jc w:val="both"/>
        <w:rPr>
          <w:rFonts w:ascii="Times New Roman" w:hAnsi="Times New Roman"/>
          <w:color w:val="000000"/>
          <w:sz w:val="28"/>
          <w:szCs w:val="28"/>
        </w:rPr>
      </w:pPr>
      <w:r>
        <w:rPr>
          <w:rFonts w:ascii="Times New Roman" w:hAnsi="Times New Roman"/>
          <w:color w:val="000000"/>
          <w:sz w:val="28"/>
          <w:szCs w:val="28"/>
        </w:rPr>
        <w:t xml:space="preserve">9. Информирование о предоставлении  муниципальной услуги  осуществляется: </w:t>
      </w:r>
    </w:p>
    <w:p w:rsidR="00E41A94" w:rsidRDefault="00E41A94" w:rsidP="00934DFC">
      <w:pPr>
        <w:pStyle w:val="ConsPlusNormal"/>
        <w:widowControl/>
        <w:jc w:val="both"/>
        <w:rPr>
          <w:rFonts w:ascii="Times New Roman" w:hAnsi="Times New Roman"/>
          <w:color w:val="000000"/>
          <w:sz w:val="28"/>
          <w:szCs w:val="28"/>
        </w:rPr>
      </w:pPr>
      <w:r>
        <w:rPr>
          <w:rFonts w:ascii="Times New Roman" w:hAnsi="Times New Roman"/>
          <w:color w:val="000000"/>
          <w:sz w:val="28"/>
          <w:szCs w:val="28"/>
        </w:rPr>
        <w:t>- в учреждении (устно лично, по телефону, письменно);</w:t>
      </w:r>
    </w:p>
    <w:p w:rsidR="00E41A94" w:rsidRDefault="00E41A94" w:rsidP="00934DFC">
      <w:pPr>
        <w:pStyle w:val="ConsPlusNormal"/>
        <w:widowControl/>
        <w:jc w:val="both"/>
        <w:rPr>
          <w:rFonts w:ascii="Times New Roman" w:hAnsi="Times New Roman"/>
          <w:color w:val="000000"/>
          <w:sz w:val="28"/>
          <w:szCs w:val="28"/>
        </w:rPr>
      </w:pPr>
      <w:r>
        <w:rPr>
          <w:rFonts w:ascii="Times New Roman" w:hAnsi="Times New Roman"/>
          <w:color w:val="000000"/>
          <w:sz w:val="28"/>
          <w:szCs w:val="28"/>
        </w:rPr>
        <w:t xml:space="preserve"> - в управлении образования(устно лично, по телефону, письменно);</w:t>
      </w:r>
    </w:p>
    <w:p w:rsidR="00E41A94" w:rsidRDefault="00E41A94" w:rsidP="00934DFC">
      <w:pPr>
        <w:pStyle w:val="ConsPlusNormal"/>
        <w:widowControl/>
        <w:jc w:val="both"/>
        <w:rPr>
          <w:rFonts w:ascii="Times New Roman" w:hAnsi="Times New Roman"/>
          <w:color w:val="000000"/>
          <w:sz w:val="28"/>
          <w:szCs w:val="28"/>
        </w:rPr>
      </w:pPr>
      <w:r>
        <w:rPr>
          <w:rFonts w:ascii="Times New Roman" w:hAnsi="Times New Roman"/>
          <w:color w:val="000000"/>
          <w:sz w:val="28"/>
          <w:szCs w:val="28"/>
        </w:rPr>
        <w:t>- на официальном сайте администрации Ковровского района;</w:t>
      </w:r>
    </w:p>
    <w:p w:rsidR="00E41A94" w:rsidRDefault="00E41A94" w:rsidP="00934DFC">
      <w:pPr>
        <w:pStyle w:val="ConsPlusNormal"/>
        <w:widowControl/>
        <w:jc w:val="both"/>
        <w:rPr>
          <w:rFonts w:ascii="Times New Roman" w:hAnsi="Times New Roman"/>
          <w:color w:val="000000"/>
          <w:sz w:val="28"/>
          <w:szCs w:val="28"/>
        </w:rPr>
      </w:pPr>
      <w:r>
        <w:rPr>
          <w:rFonts w:ascii="Times New Roman" w:hAnsi="Times New Roman"/>
          <w:color w:val="000000"/>
          <w:sz w:val="28"/>
          <w:szCs w:val="28"/>
        </w:rPr>
        <w:t>- на официальном сайте учреждения.</w:t>
      </w:r>
    </w:p>
    <w:p w:rsidR="00E41A94" w:rsidRDefault="00E41A94" w:rsidP="00934DFC">
      <w:pPr>
        <w:spacing w:before="120"/>
        <w:ind w:right="238" w:firstLine="709"/>
        <w:jc w:val="both"/>
        <w:rPr>
          <w:sz w:val="28"/>
          <w:szCs w:val="28"/>
        </w:rPr>
      </w:pPr>
      <w:r>
        <w:rPr>
          <w:sz w:val="28"/>
          <w:szCs w:val="28"/>
        </w:rPr>
        <w:t>10. Документы для предоставления муниципальной услуги.</w:t>
      </w:r>
    </w:p>
    <w:p w:rsidR="00E41A94" w:rsidRDefault="00E41A94" w:rsidP="00934DFC">
      <w:pPr>
        <w:spacing w:before="120"/>
        <w:ind w:right="238" w:firstLine="709"/>
        <w:jc w:val="both"/>
        <w:rPr>
          <w:sz w:val="28"/>
          <w:szCs w:val="28"/>
        </w:rPr>
      </w:pPr>
      <w:r>
        <w:rPr>
          <w:sz w:val="28"/>
          <w:szCs w:val="28"/>
        </w:rPr>
        <w:t>Для зачисления ребенка (детей) в первый класс:</w:t>
      </w:r>
    </w:p>
    <w:p w:rsidR="00E41A94" w:rsidRDefault="00E41A94" w:rsidP="00934DFC">
      <w:pPr>
        <w:ind w:firstLine="709"/>
        <w:jc w:val="both"/>
        <w:rPr>
          <w:sz w:val="28"/>
          <w:szCs w:val="28"/>
        </w:rPr>
      </w:pPr>
      <w:r>
        <w:rPr>
          <w:sz w:val="28"/>
          <w:szCs w:val="28"/>
        </w:rPr>
        <w:t>- заявление родителей (законных представителей) о приеме в учреждение (приложение № 2);</w:t>
      </w:r>
    </w:p>
    <w:p w:rsidR="00E41A94" w:rsidRDefault="00E41A94" w:rsidP="00934DFC">
      <w:pPr>
        <w:ind w:firstLine="709"/>
        <w:jc w:val="both"/>
        <w:rPr>
          <w:sz w:val="28"/>
          <w:szCs w:val="28"/>
        </w:rPr>
      </w:pPr>
      <w:r>
        <w:rPr>
          <w:sz w:val="28"/>
          <w:szCs w:val="28"/>
        </w:rPr>
        <w:t>- копия свидетельства о рождении ребенка;</w:t>
      </w:r>
    </w:p>
    <w:p w:rsidR="00E41A94" w:rsidRDefault="00E41A94" w:rsidP="00934DFC">
      <w:pPr>
        <w:ind w:right="238" w:firstLine="708"/>
        <w:jc w:val="both"/>
        <w:rPr>
          <w:sz w:val="28"/>
          <w:szCs w:val="28"/>
        </w:rPr>
      </w:pPr>
      <w:r>
        <w:rPr>
          <w:sz w:val="28"/>
          <w:szCs w:val="28"/>
        </w:rPr>
        <w:t>- медицинская карта.</w:t>
      </w:r>
    </w:p>
    <w:p w:rsidR="00E41A94" w:rsidRDefault="00E41A94" w:rsidP="00934DFC">
      <w:pPr>
        <w:ind w:right="238" w:firstLine="708"/>
        <w:jc w:val="both"/>
        <w:rPr>
          <w:sz w:val="28"/>
          <w:szCs w:val="28"/>
        </w:rPr>
      </w:pPr>
      <w:r>
        <w:rPr>
          <w:sz w:val="28"/>
          <w:szCs w:val="28"/>
        </w:rPr>
        <w:t>Прием обучающихся в последующие классы учреждения осуществляется при наличии документов:</w:t>
      </w:r>
    </w:p>
    <w:p w:rsidR="00E41A94" w:rsidRDefault="00E41A94" w:rsidP="00934DFC">
      <w:pPr>
        <w:ind w:right="238"/>
        <w:jc w:val="both"/>
        <w:rPr>
          <w:sz w:val="28"/>
          <w:szCs w:val="28"/>
        </w:rPr>
      </w:pPr>
      <w:r>
        <w:rPr>
          <w:sz w:val="28"/>
          <w:szCs w:val="28"/>
        </w:rPr>
        <w:tab/>
        <w:t>- заявление родителей (законных представителей) (приложение № 3);</w:t>
      </w:r>
    </w:p>
    <w:p w:rsidR="00E41A94" w:rsidRDefault="00E41A94" w:rsidP="00934DFC">
      <w:pPr>
        <w:ind w:right="238"/>
        <w:jc w:val="both"/>
        <w:rPr>
          <w:sz w:val="28"/>
          <w:szCs w:val="28"/>
        </w:rPr>
      </w:pPr>
      <w:r>
        <w:rPr>
          <w:sz w:val="28"/>
          <w:szCs w:val="28"/>
        </w:rPr>
        <w:tab/>
        <w:t>- личное дело обучающегося;</w:t>
      </w:r>
    </w:p>
    <w:p w:rsidR="00E41A94" w:rsidRDefault="00E41A94" w:rsidP="00934DFC">
      <w:pPr>
        <w:ind w:right="238"/>
        <w:jc w:val="both"/>
        <w:rPr>
          <w:sz w:val="28"/>
          <w:szCs w:val="28"/>
        </w:rPr>
      </w:pPr>
      <w:r>
        <w:rPr>
          <w:sz w:val="28"/>
          <w:szCs w:val="28"/>
        </w:rPr>
        <w:tab/>
        <w:t>- сведения о промежуточной аттестации;</w:t>
      </w:r>
    </w:p>
    <w:p w:rsidR="00E41A94" w:rsidRDefault="00E41A94" w:rsidP="00934DFC">
      <w:pPr>
        <w:ind w:right="238"/>
        <w:jc w:val="both"/>
        <w:rPr>
          <w:sz w:val="28"/>
          <w:szCs w:val="28"/>
        </w:rPr>
      </w:pPr>
      <w:r>
        <w:rPr>
          <w:sz w:val="28"/>
          <w:szCs w:val="28"/>
        </w:rPr>
        <w:tab/>
        <w:t>- медицинская карта.</w:t>
      </w:r>
    </w:p>
    <w:p w:rsidR="00E41A94" w:rsidRDefault="00E41A94" w:rsidP="00934DFC">
      <w:pPr>
        <w:ind w:right="238"/>
        <w:jc w:val="both"/>
        <w:rPr>
          <w:sz w:val="28"/>
          <w:szCs w:val="28"/>
        </w:rPr>
      </w:pPr>
      <w:r>
        <w:rPr>
          <w:sz w:val="28"/>
          <w:szCs w:val="28"/>
        </w:rPr>
        <w:tab/>
        <w:t>11.  Документы для приема ребенка (детей) в раннем возрасте (до шести лет шести месяцев):</w:t>
      </w:r>
    </w:p>
    <w:p w:rsidR="00E41A94" w:rsidRDefault="00E41A94" w:rsidP="00934DFC">
      <w:pPr>
        <w:ind w:right="238"/>
        <w:jc w:val="both"/>
        <w:rPr>
          <w:sz w:val="28"/>
          <w:szCs w:val="28"/>
        </w:rPr>
      </w:pPr>
      <w:r>
        <w:rPr>
          <w:sz w:val="28"/>
          <w:szCs w:val="28"/>
        </w:rPr>
        <w:tab/>
        <w:t>- заявление родителей (законных представителей) о зачислении ребенка в первый класс;</w:t>
      </w:r>
    </w:p>
    <w:p w:rsidR="00E41A94" w:rsidRDefault="00E41A94" w:rsidP="00934DFC">
      <w:pPr>
        <w:ind w:right="238"/>
        <w:jc w:val="both"/>
        <w:rPr>
          <w:sz w:val="28"/>
          <w:szCs w:val="28"/>
        </w:rPr>
      </w:pPr>
      <w:r>
        <w:rPr>
          <w:sz w:val="28"/>
          <w:szCs w:val="28"/>
        </w:rPr>
        <w:tab/>
        <w:t>-медицинская справка о состоянии здоровья ребенка;</w:t>
      </w:r>
    </w:p>
    <w:p w:rsidR="00E41A94" w:rsidRDefault="00E41A94" w:rsidP="00934DFC">
      <w:pPr>
        <w:ind w:right="238"/>
        <w:jc w:val="both"/>
        <w:rPr>
          <w:sz w:val="28"/>
          <w:szCs w:val="28"/>
        </w:rPr>
      </w:pPr>
      <w:r>
        <w:rPr>
          <w:sz w:val="28"/>
          <w:szCs w:val="28"/>
        </w:rPr>
        <w:tab/>
        <w:t>-заключение учреждения о достижении ребенком уровня школьной готовности;</w:t>
      </w:r>
    </w:p>
    <w:p w:rsidR="00E41A94" w:rsidRDefault="00E41A94" w:rsidP="00934DFC">
      <w:pPr>
        <w:ind w:right="238"/>
        <w:jc w:val="both"/>
        <w:rPr>
          <w:sz w:val="28"/>
          <w:szCs w:val="28"/>
        </w:rPr>
      </w:pPr>
      <w:r>
        <w:rPr>
          <w:sz w:val="28"/>
          <w:szCs w:val="28"/>
        </w:rPr>
        <w:tab/>
        <w:t>- копия свидетельства о рождении ребенка;</w:t>
      </w:r>
    </w:p>
    <w:p w:rsidR="00E41A94" w:rsidRDefault="00E41A94" w:rsidP="00934DFC">
      <w:pPr>
        <w:ind w:right="238"/>
        <w:jc w:val="both"/>
        <w:rPr>
          <w:sz w:val="28"/>
          <w:szCs w:val="28"/>
        </w:rPr>
      </w:pPr>
      <w:r>
        <w:rPr>
          <w:sz w:val="28"/>
          <w:szCs w:val="28"/>
        </w:rPr>
        <w:tab/>
        <w:t>- справка о месте проживания ребенка;</w:t>
      </w:r>
    </w:p>
    <w:p w:rsidR="00E41A94" w:rsidRDefault="00E41A94" w:rsidP="00934DFC">
      <w:pPr>
        <w:ind w:right="238"/>
        <w:jc w:val="both"/>
        <w:rPr>
          <w:sz w:val="28"/>
          <w:szCs w:val="28"/>
        </w:rPr>
      </w:pPr>
      <w:r>
        <w:rPr>
          <w:sz w:val="28"/>
          <w:szCs w:val="28"/>
        </w:rPr>
        <w:tab/>
        <w:t>- разрешение учредителя учреждения на прием ребенка (детей) в учреждение для обучения в более раннем возрасте (до шести лет шести месяцев).</w:t>
      </w:r>
    </w:p>
    <w:p w:rsidR="00E41A94" w:rsidRDefault="00E41A94" w:rsidP="00934DFC">
      <w:pPr>
        <w:ind w:right="238" w:firstLine="708"/>
        <w:jc w:val="both"/>
        <w:rPr>
          <w:sz w:val="28"/>
          <w:szCs w:val="28"/>
        </w:rPr>
      </w:pPr>
      <w:r>
        <w:rPr>
          <w:sz w:val="28"/>
          <w:szCs w:val="28"/>
        </w:rPr>
        <w:t>По заявлению родителей (законных представителей) учредитель вправе разрешить прием детей в учреждение для обучения в более раннем возрасте (до шести лет шести месяцев). С этой целью руководитель учреждения предоставляет учредителю документы, перечисленные в данном пункте выше, кроме разрешения учредителя учреждения.</w:t>
      </w:r>
    </w:p>
    <w:p w:rsidR="00E41A94" w:rsidRDefault="00E41A94" w:rsidP="00934DFC">
      <w:pPr>
        <w:autoSpaceDE w:val="0"/>
        <w:autoSpaceDN w:val="0"/>
        <w:adjustRightInd w:val="0"/>
        <w:spacing w:before="120"/>
        <w:ind w:firstLine="720"/>
        <w:jc w:val="both"/>
        <w:rPr>
          <w:color w:val="000000"/>
          <w:sz w:val="28"/>
          <w:szCs w:val="28"/>
        </w:rPr>
      </w:pPr>
      <w:r>
        <w:rPr>
          <w:color w:val="000000"/>
          <w:sz w:val="28"/>
          <w:szCs w:val="28"/>
        </w:rPr>
        <w:t>12. Основания для отказа в предоставлении муниципальной услуги:</w:t>
      </w:r>
    </w:p>
    <w:p w:rsidR="00E41A94" w:rsidRDefault="00E41A94" w:rsidP="00934DFC">
      <w:pPr>
        <w:autoSpaceDE w:val="0"/>
        <w:autoSpaceDN w:val="0"/>
        <w:adjustRightInd w:val="0"/>
        <w:spacing w:before="120"/>
        <w:ind w:firstLine="720"/>
        <w:jc w:val="both"/>
        <w:rPr>
          <w:color w:val="000000"/>
          <w:sz w:val="28"/>
          <w:szCs w:val="28"/>
        </w:rPr>
      </w:pPr>
      <w:r>
        <w:rPr>
          <w:color w:val="000000"/>
          <w:sz w:val="28"/>
          <w:szCs w:val="28"/>
        </w:rPr>
        <w:t>- не достижение ребенком возраста шести лет шести месяцев на 1 сентября  календарного года при приеме в первый класс (при отсутствии согласия учредителя);</w:t>
      </w:r>
    </w:p>
    <w:p w:rsidR="00E41A94" w:rsidRDefault="00E41A94" w:rsidP="00934DFC">
      <w:pPr>
        <w:autoSpaceDE w:val="0"/>
        <w:autoSpaceDN w:val="0"/>
        <w:adjustRightInd w:val="0"/>
        <w:spacing w:before="120"/>
        <w:ind w:firstLine="720"/>
        <w:jc w:val="both"/>
        <w:rPr>
          <w:color w:val="000000"/>
          <w:sz w:val="28"/>
          <w:szCs w:val="28"/>
        </w:rPr>
      </w:pPr>
      <w:r>
        <w:rPr>
          <w:color w:val="000000"/>
          <w:sz w:val="28"/>
          <w:szCs w:val="28"/>
        </w:rPr>
        <w:t>- противопоказания по состоянию здоровья на основании медицинского заключения;</w:t>
      </w:r>
    </w:p>
    <w:p w:rsidR="00E41A94" w:rsidRDefault="00E41A94" w:rsidP="00934DFC">
      <w:pPr>
        <w:autoSpaceDE w:val="0"/>
        <w:autoSpaceDN w:val="0"/>
        <w:adjustRightInd w:val="0"/>
        <w:spacing w:before="120"/>
        <w:ind w:firstLine="720"/>
        <w:jc w:val="both"/>
        <w:rPr>
          <w:color w:val="000000"/>
          <w:sz w:val="28"/>
          <w:szCs w:val="28"/>
        </w:rPr>
      </w:pPr>
      <w:r>
        <w:rPr>
          <w:color w:val="000000"/>
          <w:sz w:val="28"/>
          <w:szCs w:val="28"/>
        </w:rPr>
        <w:t>- не предоставление всех документов, указанных в пунктах 10-11, для каждого конкретного случая.</w:t>
      </w:r>
    </w:p>
    <w:p w:rsidR="00E41A94" w:rsidRDefault="00E41A94" w:rsidP="00934DFC">
      <w:pPr>
        <w:spacing w:before="120"/>
        <w:ind w:firstLine="720"/>
        <w:jc w:val="both"/>
        <w:rPr>
          <w:sz w:val="28"/>
          <w:szCs w:val="28"/>
        </w:rPr>
      </w:pPr>
      <w:r>
        <w:rPr>
          <w:sz w:val="28"/>
          <w:szCs w:val="28"/>
        </w:rPr>
        <w:t>13.Оснований для отказа в приеме документов, необходимых для предоставления муниципальной услуги, не существует.</w:t>
      </w:r>
    </w:p>
    <w:p w:rsidR="00E41A94" w:rsidRDefault="00E41A94" w:rsidP="00934DFC">
      <w:pPr>
        <w:spacing w:before="120"/>
        <w:ind w:firstLine="720"/>
        <w:jc w:val="both"/>
        <w:rPr>
          <w:sz w:val="28"/>
          <w:szCs w:val="28"/>
        </w:rPr>
      </w:pPr>
      <w:r>
        <w:rPr>
          <w:sz w:val="28"/>
          <w:szCs w:val="28"/>
        </w:rPr>
        <w:t>14. За предоставления муниципальной услуги плата с заявителя не взимается.</w:t>
      </w:r>
    </w:p>
    <w:p w:rsidR="00E41A94" w:rsidRDefault="00E41A94" w:rsidP="00934DFC">
      <w:pPr>
        <w:spacing w:before="120"/>
        <w:ind w:firstLine="720"/>
        <w:jc w:val="both"/>
        <w:rPr>
          <w:sz w:val="28"/>
          <w:szCs w:val="28"/>
        </w:rPr>
      </w:pPr>
      <w:r>
        <w:rPr>
          <w:sz w:val="28"/>
          <w:szCs w:val="28"/>
        </w:rPr>
        <w:t>15. Показатели доступности и качества муниципальной услуги:</w:t>
      </w:r>
    </w:p>
    <w:p w:rsidR="00E41A94" w:rsidRPr="00A326D6" w:rsidRDefault="00E41A94" w:rsidP="00934DFC">
      <w:pPr>
        <w:autoSpaceDE w:val="0"/>
        <w:autoSpaceDN w:val="0"/>
        <w:adjustRightInd w:val="0"/>
        <w:ind w:firstLine="540"/>
        <w:jc w:val="both"/>
        <w:rPr>
          <w:sz w:val="28"/>
          <w:szCs w:val="28"/>
        </w:rPr>
      </w:pPr>
      <w:r w:rsidRPr="00A326D6">
        <w:rPr>
          <w:sz w:val="28"/>
          <w:szCs w:val="28"/>
        </w:rPr>
        <w:t>информированность заявителя о правилах и порядке предоставления муниципальной услуги (требования к составу, месту и периодичности размещения информации о предоставляемой услуге);</w:t>
      </w:r>
    </w:p>
    <w:p w:rsidR="00E41A94" w:rsidRPr="00A326D6" w:rsidRDefault="00E41A94" w:rsidP="00934DFC">
      <w:pPr>
        <w:autoSpaceDE w:val="0"/>
        <w:autoSpaceDN w:val="0"/>
        <w:adjustRightInd w:val="0"/>
        <w:ind w:firstLine="540"/>
        <w:jc w:val="both"/>
        <w:rPr>
          <w:sz w:val="28"/>
          <w:szCs w:val="28"/>
        </w:rPr>
      </w:pPr>
      <w:r w:rsidRPr="00A326D6">
        <w:rPr>
          <w:sz w:val="28"/>
          <w:szCs w:val="28"/>
        </w:rPr>
        <w:t>комфортность ожидания предоставления услуги;</w:t>
      </w:r>
    </w:p>
    <w:p w:rsidR="00E41A94" w:rsidRPr="00A326D6" w:rsidRDefault="00E41A94" w:rsidP="00934DFC">
      <w:pPr>
        <w:autoSpaceDE w:val="0"/>
        <w:autoSpaceDN w:val="0"/>
        <w:adjustRightInd w:val="0"/>
        <w:ind w:firstLine="540"/>
        <w:jc w:val="both"/>
        <w:rPr>
          <w:sz w:val="28"/>
          <w:szCs w:val="28"/>
        </w:rPr>
      </w:pPr>
      <w:r w:rsidRPr="00A326D6">
        <w:rPr>
          <w:sz w:val="28"/>
          <w:szCs w:val="28"/>
        </w:rPr>
        <w:t>комфортность получения услуги;</w:t>
      </w:r>
    </w:p>
    <w:p w:rsidR="00E41A94" w:rsidRPr="00A326D6" w:rsidRDefault="00E41A94" w:rsidP="00934DFC">
      <w:pPr>
        <w:autoSpaceDE w:val="0"/>
        <w:autoSpaceDN w:val="0"/>
        <w:adjustRightInd w:val="0"/>
        <w:ind w:firstLine="540"/>
        <w:jc w:val="both"/>
        <w:rPr>
          <w:sz w:val="28"/>
          <w:szCs w:val="28"/>
        </w:rPr>
      </w:pPr>
      <w:r w:rsidRPr="00A326D6">
        <w:rPr>
          <w:sz w:val="28"/>
          <w:szCs w:val="28"/>
        </w:rPr>
        <w:t>отношение должностных лиц и специалистов к заявителю;</w:t>
      </w:r>
    </w:p>
    <w:p w:rsidR="00E41A94" w:rsidRPr="00A326D6" w:rsidRDefault="00E41A94" w:rsidP="00934DFC">
      <w:pPr>
        <w:autoSpaceDE w:val="0"/>
        <w:autoSpaceDN w:val="0"/>
        <w:adjustRightInd w:val="0"/>
        <w:ind w:firstLine="540"/>
        <w:jc w:val="both"/>
        <w:rPr>
          <w:sz w:val="28"/>
          <w:szCs w:val="28"/>
        </w:rPr>
      </w:pPr>
      <w:r w:rsidRPr="00A326D6">
        <w:rPr>
          <w:sz w:val="28"/>
          <w:szCs w:val="28"/>
        </w:rPr>
        <w:t>доступность оказываемой услуги;</w:t>
      </w:r>
    </w:p>
    <w:p w:rsidR="00E41A94" w:rsidRPr="00A326D6" w:rsidRDefault="00E41A94" w:rsidP="00934DFC">
      <w:pPr>
        <w:autoSpaceDE w:val="0"/>
        <w:autoSpaceDN w:val="0"/>
        <w:adjustRightInd w:val="0"/>
        <w:ind w:firstLine="540"/>
        <w:jc w:val="both"/>
        <w:rPr>
          <w:sz w:val="28"/>
          <w:szCs w:val="28"/>
        </w:rPr>
      </w:pPr>
      <w:r w:rsidRPr="00A326D6">
        <w:rPr>
          <w:sz w:val="28"/>
          <w:szCs w:val="28"/>
        </w:rPr>
        <w:t>время, затраченное на получение конечного результата услуги (оперативность);</w:t>
      </w:r>
    </w:p>
    <w:p w:rsidR="00E41A94" w:rsidRPr="00A326D6" w:rsidRDefault="00E41A94" w:rsidP="00934DFC">
      <w:pPr>
        <w:autoSpaceDE w:val="0"/>
        <w:autoSpaceDN w:val="0"/>
        <w:adjustRightInd w:val="0"/>
        <w:ind w:firstLine="540"/>
        <w:jc w:val="both"/>
        <w:rPr>
          <w:sz w:val="28"/>
          <w:szCs w:val="28"/>
        </w:rPr>
      </w:pPr>
      <w:r w:rsidRPr="00A326D6">
        <w:rPr>
          <w:sz w:val="28"/>
          <w:szCs w:val="28"/>
        </w:rPr>
        <w:t>качество содержания конечного результата услуги;</w:t>
      </w:r>
    </w:p>
    <w:p w:rsidR="00E41A94" w:rsidRPr="00A326D6" w:rsidRDefault="00E41A94" w:rsidP="00934DFC">
      <w:pPr>
        <w:autoSpaceDE w:val="0"/>
        <w:autoSpaceDN w:val="0"/>
        <w:adjustRightInd w:val="0"/>
        <w:ind w:firstLine="540"/>
        <w:jc w:val="both"/>
        <w:rPr>
          <w:sz w:val="28"/>
          <w:szCs w:val="28"/>
        </w:rPr>
      </w:pPr>
      <w:r w:rsidRPr="00A326D6">
        <w:rPr>
          <w:sz w:val="28"/>
          <w:szCs w:val="28"/>
        </w:rPr>
        <w:t>уровень кадрового обеспечения предоставления услуги, периодичности проведения мероприятий по повышению квалификации специалистов, участвующих в предоставлении муниципальной  услуги;</w:t>
      </w:r>
    </w:p>
    <w:p w:rsidR="00E41A94" w:rsidRPr="00A326D6" w:rsidRDefault="00E41A94" w:rsidP="00934DFC">
      <w:pPr>
        <w:autoSpaceDE w:val="0"/>
        <w:autoSpaceDN w:val="0"/>
        <w:adjustRightInd w:val="0"/>
        <w:ind w:firstLine="540"/>
        <w:jc w:val="both"/>
        <w:rPr>
          <w:sz w:val="28"/>
          <w:szCs w:val="28"/>
        </w:rPr>
      </w:pPr>
      <w:r w:rsidRPr="00A326D6">
        <w:rPr>
          <w:sz w:val="28"/>
          <w:szCs w:val="28"/>
        </w:rPr>
        <w:t>количество выявленных нарушений при предоставлении услуги;</w:t>
      </w:r>
    </w:p>
    <w:p w:rsidR="00E41A94" w:rsidRPr="00A326D6" w:rsidRDefault="00E41A94" w:rsidP="00934DFC">
      <w:pPr>
        <w:autoSpaceDE w:val="0"/>
        <w:autoSpaceDN w:val="0"/>
        <w:adjustRightInd w:val="0"/>
        <w:ind w:firstLine="540"/>
        <w:jc w:val="both"/>
        <w:rPr>
          <w:sz w:val="28"/>
          <w:szCs w:val="28"/>
        </w:rPr>
      </w:pPr>
      <w:r w:rsidRPr="00A326D6">
        <w:rPr>
          <w:sz w:val="28"/>
          <w:szCs w:val="28"/>
        </w:rPr>
        <w:t>число поступивших жалоб на предоставление услуги.</w:t>
      </w:r>
    </w:p>
    <w:p w:rsidR="00E41A94" w:rsidRDefault="00E41A94" w:rsidP="00934DFC">
      <w:pPr>
        <w:pStyle w:val="ConsPlusNormal"/>
        <w:widowControl/>
        <w:tabs>
          <w:tab w:val="left" w:pos="360"/>
        </w:tabs>
        <w:spacing w:before="120"/>
        <w:jc w:val="both"/>
        <w:rPr>
          <w:rFonts w:ascii="Times New Roman" w:hAnsi="Times New Roman"/>
          <w:sz w:val="28"/>
          <w:szCs w:val="28"/>
        </w:rPr>
      </w:pPr>
      <w:r>
        <w:rPr>
          <w:rFonts w:ascii="Times New Roman" w:hAnsi="Times New Roman"/>
          <w:sz w:val="28"/>
          <w:szCs w:val="28"/>
        </w:rPr>
        <w:t>16. Предоставление муниципальной услуги осуществляется ежедневно в течение всего рабочего времени в учреждении или управлении образования. Места для ожидания предусматривают оборудование доступных мест общего пользования, хранения верхней одежды, стульев. Помещение для заполнения запросов о предоставлении муниципальной услуги и приеме заявителей должны обеспечивать:</w:t>
      </w:r>
    </w:p>
    <w:p w:rsidR="00E41A94" w:rsidRDefault="00E41A94" w:rsidP="00934DFC">
      <w:pPr>
        <w:pStyle w:val="ConsPlusNormal"/>
        <w:widowControl/>
        <w:tabs>
          <w:tab w:val="left" w:pos="360"/>
        </w:tabs>
        <w:jc w:val="both"/>
        <w:rPr>
          <w:rFonts w:ascii="Times New Roman" w:hAnsi="Times New Roman"/>
          <w:sz w:val="28"/>
          <w:szCs w:val="28"/>
        </w:rPr>
      </w:pPr>
      <w:r>
        <w:rPr>
          <w:rFonts w:ascii="Times New Roman" w:hAnsi="Times New Roman"/>
          <w:sz w:val="28"/>
          <w:szCs w:val="28"/>
        </w:rPr>
        <w:t>- комфортное расположение заявителя и должностного лица;</w:t>
      </w:r>
    </w:p>
    <w:p w:rsidR="00E41A94" w:rsidRDefault="00E41A94" w:rsidP="00934DFC">
      <w:pPr>
        <w:pStyle w:val="ConsPlusNormal"/>
        <w:widowControl/>
        <w:tabs>
          <w:tab w:val="left" w:pos="360"/>
        </w:tabs>
        <w:jc w:val="both"/>
        <w:rPr>
          <w:rFonts w:ascii="Times New Roman" w:hAnsi="Times New Roman"/>
          <w:sz w:val="28"/>
          <w:szCs w:val="28"/>
        </w:rPr>
      </w:pPr>
      <w:r>
        <w:rPr>
          <w:rFonts w:ascii="Times New Roman" w:hAnsi="Times New Roman"/>
          <w:sz w:val="28"/>
          <w:szCs w:val="28"/>
        </w:rPr>
        <w:t xml:space="preserve">- возможность и удобства оформления заявителем письменного обращения; </w:t>
      </w:r>
    </w:p>
    <w:p w:rsidR="00E41A94" w:rsidRDefault="00E41A94" w:rsidP="00934DFC">
      <w:pPr>
        <w:pStyle w:val="ConsPlusNormal"/>
        <w:widowControl/>
        <w:tabs>
          <w:tab w:val="left" w:pos="360"/>
        </w:tabs>
        <w:jc w:val="both"/>
        <w:rPr>
          <w:rFonts w:ascii="Times New Roman" w:hAnsi="Times New Roman"/>
          <w:sz w:val="28"/>
          <w:szCs w:val="28"/>
        </w:rPr>
      </w:pPr>
      <w:r>
        <w:rPr>
          <w:rFonts w:ascii="Times New Roman" w:hAnsi="Times New Roman"/>
          <w:sz w:val="28"/>
          <w:szCs w:val="28"/>
        </w:rPr>
        <w:t>- доступ к основным нормативным правовым актам, регламентирующим полномочия и сферу компетенции учреждения и управления образования;</w:t>
      </w:r>
    </w:p>
    <w:p w:rsidR="00E41A94" w:rsidRDefault="00E41A94" w:rsidP="00934DFC">
      <w:pPr>
        <w:pStyle w:val="ConsPlusNormal"/>
        <w:widowControl/>
        <w:tabs>
          <w:tab w:val="left" w:pos="360"/>
        </w:tabs>
        <w:jc w:val="both"/>
        <w:rPr>
          <w:rFonts w:ascii="Times New Roman" w:hAnsi="Times New Roman"/>
          <w:sz w:val="28"/>
          <w:szCs w:val="28"/>
        </w:rPr>
      </w:pPr>
      <w:r>
        <w:rPr>
          <w:rFonts w:ascii="Times New Roman" w:hAnsi="Times New Roman"/>
          <w:sz w:val="28"/>
          <w:szCs w:val="28"/>
        </w:rPr>
        <w:t>- наличие письменных принадлежностей и бумаги формата А-4.</w:t>
      </w:r>
    </w:p>
    <w:p w:rsidR="00E41A94" w:rsidRPr="002513CC" w:rsidRDefault="00E41A94" w:rsidP="00934DFC">
      <w:pPr>
        <w:pStyle w:val="NormalWeb"/>
        <w:spacing w:after="0"/>
        <w:ind w:firstLine="720"/>
        <w:rPr>
          <w:sz w:val="28"/>
          <w:szCs w:val="28"/>
        </w:rPr>
      </w:pPr>
      <w:r w:rsidRPr="002513CC">
        <w:rPr>
          <w:sz w:val="28"/>
          <w:szCs w:val="28"/>
        </w:rPr>
        <w:t>Зона информирования должна быть оборудована информационными стендами.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E41A94" w:rsidRPr="002513CC" w:rsidRDefault="00E41A94" w:rsidP="00934DFC">
      <w:pPr>
        <w:pStyle w:val="NormalWeb"/>
        <w:spacing w:after="0"/>
        <w:ind w:firstLine="720"/>
        <w:rPr>
          <w:sz w:val="28"/>
          <w:szCs w:val="28"/>
        </w:rPr>
      </w:pPr>
      <w:r w:rsidRPr="002513CC">
        <w:rPr>
          <w:sz w:val="28"/>
          <w:szCs w:val="28"/>
        </w:rPr>
        <w:t>Информационные стенды должны содержать актуальную и исчерпывающую информацию о предоставлении муниципальной услуги:</w:t>
      </w:r>
    </w:p>
    <w:p w:rsidR="00E41A94" w:rsidRPr="002513CC" w:rsidRDefault="00E41A94" w:rsidP="00934DFC">
      <w:pPr>
        <w:pStyle w:val="NormalWeb"/>
        <w:spacing w:after="0"/>
        <w:ind w:firstLine="708"/>
        <w:rPr>
          <w:sz w:val="28"/>
          <w:szCs w:val="28"/>
        </w:rPr>
      </w:pPr>
      <w:r>
        <w:rPr>
          <w:sz w:val="28"/>
          <w:szCs w:val="28"/>
        </w:rPr>
        <w:t xml:space="preserve">- </w:t>
      </w:r>
      <w:r w:rsidRPr="002513CC">
        <w:rPr>
          <w:sz w:val="28"/>
          <w:szCs w:val="28"/>
        </w:rPr>
        <w:t>текст регламента</w:t>
      </w:r>
      <w:r>
        <w:rPr>
          <w:sz w:val="28"/>
          <w:szCs w:val="28"/>
        </w:rPr>
        <w:t xml:space="preserve"> «</w:t>
      </w:r>
      <w:r>
        <w:rPr>
          <w:bCs/>
          <w:sz w:val="28"/>
          <w:szCs w:val="28"/>
        </w:rPr>
        <w:t xml:space="preserve">Зачисление </w:t>
      </w:r>
      <w:r w:rsidRPr="002B56FE">
        <w:rPr>
          <w:bCs/>
          <w:sz w:val="28"/>
          <w:szCs w:val="28"/>
        </w:rPr>
        <w:t>в образовательн</w:t>
      </w:r>
      <w:r>
        <w:rPr>
          <w:bCs/>
          <w:sz w:val="28"/>
          <w:szCs w:val="28"/>
        </w:rPr>
        <w:t>ое</w:t>
      </w:r>
      <w:r w:rsidRPr="002B56FE">
        <w:rPr>
          <w:bCs/>
          <w:sz w:val="28"/>
          <w:szCs w:val="28"/>
        </w:rPr>
        <w:t xml:space="preserve"> учреждени</w:t>
      </w:r>
      <w:r>
        <w:rPr>
          <w:bCs/>
          <w:sz w:val="28"/>
          <w:szCs w:val="28"/>
        </w:rPr>
        <w:t>е»</w:t>
      </w:r>
      <w:r w:rsidRPr="002513CC">
        <w:rPr>
          <w:sz w:val="28"/>
          <w:szCs w:val="28"/>
        </w:rPr>
        <w:t>;</w:t>
      </w:r>
    </w:p>
    <w:p w:rsidR="00E41A94" w:rsidRPr="002513CC" w:rsidRDefault="00E41A94" w:rsidP="00934DFC">
      <w:pPr>
        <w:pStyle w:val="NormalWeb"/>
        <w:spacing w:after="0"/>
        <w:ind w:firstLine="708"/>
        <w:rPr>
          <w:sz w:val="28"/>
          <w:szCs w:val="28"/>
        </w:rPr>
      </w:pPr>
      <w:r>
        <w:rPr>
          <w:sz w:val="28"/>
          <w:szCs w:val="28"/>
        </w:rPr>
        <w:t xml:space="preserve">- </w:t>
      </w:r>
      <w:r w:rsidRPr="002513CC">
        <w:rPr>
          <w:sz w:val="28"/>
          <w:szCs w:val="28"/>
        </w:rPr>
        <w:t>наиболее часто задаваемые вопросы и ответы на них (должны обновляться не реже одного раза в месяц);</w:t>
      </w:r>
    </w:p>
    <w:p w:rsidR="00E41A94" w:rsidRPr="002513CC" w:rsidRDefault="00E41A94" w:rsidP="00934DFC">
      <w:pPr>
        <w:pStyle w:val="NormalWeb"/>
        <w:spacing w:after="0"/>
        <w:ind w:firstLine="708"/>
        <w:rPr>
          <w:sz w:val="28"/>
          <w:szCs w:val="28"/>
        </w:rPr>
      </w:pPr>
      <w:r>
        <w:rPr>
          <w:sz w:val="28"/>
          <w:szCs w:val="28"/>
        </w:rPr>
        <w:t xml:space="preserve">- </w:t>
      </w:r>
      <w:r w:rsidRPr="002513CC">
        <w:rPr>
          <w:sz w:val="28"/>
          <w:szCs w:val="28"/>
        </w:rPr>
        <w:t>информацию в текстовом виде и в виде блок-схемы, наглядно отображающей алгоритм прохождения административной процедуры;</w:t>
      </w:r>
    </w:p>
    <w:p w:rsidR="00E41A94" w:rsidRPr="002513CC" w:rsidRDefault="00E41A94" w:rsidP="00934DFC">
      <w:pPr>
        <w:pStyle w:val="NormalWeb"/>
        <w:spacing w:after="0"/>
        <w:ind w:firstLine="708"/>
        <w:rPr>
          <w:sz w:val="28"/>
          <w:szCs w:val="28"/>
        </w:rPr>
      </w:pPr>
      <w:r>
        <w:rPr>
          <w:sz w:val="28"/>
          <w:szCs w:val="28"/>
        </w:rPr>
        <w:t xml:space="preserve">- </w:t>
      </w:r>
      <w:r w:rsidRPr="002513CC">
        <w:rPr>
          <w:sz w:val="28"/>
          <w:szCs w:val="28"/>
        </w:rPr>
        <w:t>другие информационные материалы, необходимые для получения муниципальной услуги.</w:t>
      </w:r>
    </w:p>
    <w:p w:rsidR="00E41A94" w:rsidRDefault="00E41A94" w:rsidP="00934DFC">
      <w:pPr>
        <w:pStyle w:val="NormalWeb"/>
        <w:spacing w:before="120" w:after="0" w:line="312" w:lineRule="atLeast"/>
        <w:ind w:firstLine="709"/>
        <w:jc w:val="both"/>
        <w:rPr>
          <w:sz w:val="28"/>
          <w:szCs w:val="28"/>
        </w:rPr>
      </w:pPr>
      <w:r>
        <w:rPr>
          <w:sz w:val="28"/>
          <w:szCs w:val="28"/>
        </w:rPr>
        <w:t>17. Срок регистрации запроса заявителя составляет 15-20 минут.</w:t>
      </w:r>
    </w:p>
    <w:p w:rsidR="00E41A94" w:rsidRDefault="00E41A94" w:rsidP="00934DFC">
      <w:pPr>
        <w:pStyle w:val="ConsPlusNormal"/>
        <w:widowControl/>
        <w:tabs>
          <w:tab w:val="left" w:pos="360"/>
        </w:tabs>
        <w:spacing w:before="120"/>
        <w:jc w:val="both"/>
        <w:rPr>
          <w:rFonts w:ascii="Times New Roman" w:hAnsi="Times New Roman"/>
          <w:sz w:val="28"/>
          <w:szCs w:val="28"/>
        </w:rPr>
      </w:pPr>
      <w:r>
        <w:rPr>
          <w:rFonts w:ascii="Times New Roman" w:hAnsi="Times New Roman"/>
          <w:sz w:val="28"/>
          <w:szCs w:val="28"/>
        </w:rPr>
        <w:t>18. Максимальный срок ожидания в очереди при подаче запроса о предоставлении муниципальной услуги при нахождении заявителя в учреждении  или управлении образования не должен превышать 20 минут.</w:t>
      </w:r>
    </w:p>
    <w:p w:rsidR="00E41A94" w:rsidRDefault="00E41A94" w:rsidP="00934DFC">
      <w:pPr>
        <w:pStyle w:val="ConsPlusNormal"/>
        <w:widowControl/>
        <w:tabs>
          <w:tab w:val="left" w:pos="360"/>
        </w:tabs>
        <w:spacing w:before="120"/>
        <w:jc w:val="both"/>
        <w:rPr>
          <w:rFonts w:ascii="Times New Roman" w:hAnsi="Times New Roman"/>
          <w:sz w:val="28"/>
          <w:szCs w:val="28"/>
        </w:rPr>
      </w:pPr>
      <w:r>
        <w:rPr>
          <w:rFonts w:ascii="Times New Roman" w:hAnsi="Times New Roman"/>
          <w:sz w:val="28"/>
          <w:szCs w:val="28"/>
        </w:rPr>
        <w:t>19. Максимальный срок ожидания в очереди при получении результата предоставления муниципальной услуги – в течение 20 минут.</w:t>
      </w:r>
    </w:p>
    <w:p w:rsidR="00E41A94" w:rsidRDefault="00E41A94" w:rsidP="00934DFC">
      <w:pPr>
        <w:pStyle w:val="ConsPlusNormal"/>
        <w:widowControl/>
        <w:tabs>
          <w:tab w:val="left" w:pos="360"/>
        </w:tabs>
        <w:spacing w:before="120"/>
        <w:jc w:val="both"/>
        <w:rPr>
          <w:rFonts w:ascii="Times New Roman" w:hAnsi="Times New Roman"/>
          <w:sz w:val="28"/>
          <w:szCs w:val="28"/>
        </w:rPr>
      </w:pPr>
      <w:r>
        <w:rPr>
          <w:rFonts w:ascii="Times New Roman" w:hAnsi="Times New Roman"/>
          <w:sz w:val="28"/>
          <w:szCs w:val="28"/>
        </w:rPr>
        <w:t>20. Муниципальная услуга в электронной форме не предоставляется.</w:t>
      </w:r>
    </w:p>
    <w:p w:rsidR="00E41A94" w:rsidRDefault="00E41A94" w:rsidP="00934DFC">
      <w:pPr>
        <w:autoSpaceDE w:val="0"/>
        <w:autoSpaceDN w:val="0"/>
        <w:adjustRightInd w:val="0"/>
        <w:ind w:firstLine="540"/>
        <w:jc w:val="center"/>
        <w:rPr>
          <w:sz w:val="28"/>
          <w:szCs w:val="28"/>
        </w:rPr>
      </w:pPr>
    </w:p>
    <w:p w:rsidR="00E41A94" w:rsidRPr="00A95127" w:rsidRDefault="00E41A94" w:rsidP="00934DFC">
      <w:pPr>
        <w:autoSpaceDE w:val="0"/>
        <w:autoSpaceDN w:val="0"/>
        <w:adjustRightInd w:val="0"/>
        <w:ind w:firstLine="540"/>
        <w:jc w:val="center"/>
        <w:rPr>
          <w:sz w:val="28"/>
          <w:szCs w:val="28"/>
        </w:rPr>
      </w:pPr>
      <w:r w:rsidRPr="00A95127">
        <w:rPr>
          <w:sz w:val="28"/>
          <w:szCs w:val="28"/>
          <w:lang w:val="en-US"/>
        </w:rPr>
        <w:t>III</w:t>
      </w:r>
      <w:r w:rsidRPr="00A95127">
        <w:rPr>
          <w:sz w:val="28"/>
          <w:szCs w:val="28"/>
        </w:rPr>
        <w:t>.</w:t>
      </w:r>
      <w:r w:rsidRPr="00A95127">
        <w:rPr>
          <w:sz w:val="28"/>
          <w:szCs w:val="28"/>
          <w:lang w:val="en-US"/>
        </w:rPr>
        <w:t> </w:t>
      </w:r>
      <w:r w:rsidRPr="00A95127">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1A94" w:rsidRPr="00D23CA9" w:rsidRDefault="00E41A94" w:rsidP="00934DFC">
      <w:pPr>
        <w:ind w:right="238" w:firstLine="720"/>
        <w:jc w:val="both"/>
        <w:rPr>
          <w:sz w:val="28"/>
          <w:szCs w:val="28"/>
        </w:rPr>
      </w:pPr>
      <w:r>
        <w:rPr>
          <w:sz w:val="28"/>
          <w:szCs w:val="28"/>
        </w:rPr>
        <w:t>21.</w:t>
      </w:r>
      <w:r w:rsidRPr="00D23CA9">
        <w:rPr>
          <w:sz w:val="28"/>
          <w:szCs w:val="28"/>
        </w:rPr>
        <w:t>Предоставление муниципальной у</w:t>
      </w:r>
      <w:r>
        <w:rPr>
          <w:sz w:val="28"/>
          <w:szCs w:val="28"/>
        </w:rPr>
        <w:t xml:space="preserve">слуги включает в себя следующие </w:t>
      </w:r>
      <w:r w:rsidRPr="00D23CA9">
        <w:rPr>
          <w:sz w:val="28"/>
          <w:szCs w:val="28"/>
        </w:rPr>
        <w:t>административные процедуры:</w:t>
      </w:r>
    </w:p>
    <w:p w:rsidR="00E41A94" w:rsidRDefault="00E41A94" w:rsidP="00934DFC">
      <w:pPr>
        <w:ind w:right="238" w:firstLine="708"/>
        <w:jc w:val="both"/>
        <w:rPr>
          <w:sz w:val="28"/>
          <w:szCs w:val="28"/>
        </w:rPr>
      </w:pPr>
      <w:r>
        <w:rPr>
          <w:sz w:val="28"/>
          <w:szCs w:val="28"/>
        </w:rPr>
        <w:t>21.1. Приём  и регистрация запроса:</w:t>
      </w:r>
    </w:p>
    <w:p w:rsidR="00E41A94" w:rsidRDefault="00E41A94" w:rsidP="00934DFC">
      <w:pPr>
        <w:ind w:right="238" w:firstLine="708"/>
        <w:jc w:val="both"/>
        <w:rPr>
          <w:sz w:val="28"/>
          <w:szCs w:val="28"/>
        </w:rPr>
      </w:pPr>
      <w:r>
        <w:rPr>
          <w:sz w:val="28"/>
          <w:szCs w:val="28"/>
        </w:rPr>
        <w:t xml:space="preserve">а) заявление и документы, необходимые для предоставления муниципальной услуги, указанные в пунктах 10-11, для каждого конкретного случая, подаются в учреждение родителем (законным представителем) (приложения № 2, № 3); </w:t>
      </w:r>
    </w:p>
    <w:p w:rsidR="00E41A94" w:rsidRDefault="00E41A94" w:rsidP="00934DFC">
      <w:pPr>
        <w:ind w:right="238" w:firstLine="708"/>
        <w:jc w:val="both"/>
        <w:rPr>
          <w:sz w:val="28"/>
          <w:szCs w:val="28"/>
        </w:rPr>
      </w:pPr>
      <w:r>
        <w:rPr>
          <w:sz w:val="28"/>
          <w:szCs w:val="28"/>
        </w:rPr>
        <w:t xml:space="preserve"> б) при подаче заявления секретарю или лицу, ответственному за прием документов, предъявляется для обозрения документ, удостоверяющий личность заявителя. Работник учреждения, ответственный за приём документов, проводит первичную проверку заявления, удостоверяясь, что текст заявления написан разборчиво; фамилия, имя, отчество, адрес места жительства написан полностью; документ не исполнен карандашом. Предельная продолжительность приема заявления составляет 15-20 минут;</w:t>
      </w:r>
    </w:p>
    <w:p w:rsidR="00E41A94" w:rsidRDefault="00E41A94" w:rsidP="00934DFC">
      <w:pPr>
        <w:ind w:right="238" w:firstLine="708"/>
        <w:jc w:val="both"/>
        <w:rPr>
          <w:sz w:val="28"/>
          <w:szCs w:val="28"/>
        </w:rPr>
      </w:pPr>
      <w:r>
        <w:rPr>
          <w:sz w:val="28"/>
          <w:szCs w:val="28"/>
        </w:rPr>
        <w:t>в) регистрация заявления и других документов, приложенных к нему,  о предоставлении муниципальной услуги осуществляется в журнале регистрации поступивших заявлений в течение 15-20 минут с момента его подачи;</w:t>
      </w:r>
    </w:p>
    <w:p w:rsidR="00E41A94" w:rsidRDefault="00E41A94" w:rsidP="00934DFC">
      <w:pPr>
        <w:ind w:right="238" w:firstLine="708"/>
        <w:jc w:val="both"/>
        <w:rPr>
          <w:sz w:val="28"/>
          <w:szCs w:val="28"/>
        </w:rPr>
      </w:pPr>
      <w:r>
        <w:rPr>
          <w:sz w:val="28"/>
          <w:szCs w:val="28"/>
        </w:rPr>
        <w:t>г) датой принятия к рассмотрению заявления на получение муниципальной услуги и прилагаемых к нему документов считается дата регистрации в журнале регистрации поступивших заявлений;</w:t>
      </w:r>
    </w:p>
    <w:p w:rsidR="00E41A94" w:rsidRDefault="00E41A94" w:rsidP="00934DFC">
      <w:pPr>
        <w:ind w:right="238" w:firstLine="708"/>
        <w:jc w:val="both"/>
        <w:rPr>
          <w:sz w:val="28"/>
          <w:szCs w:val="28"/>
        </w:rPr>
      </w:pPr>
      <w:r>
        <w:rPr>
          <w:sz w:val="28"/>
          <w:szCs w:val="28"/>
        </w:rPr>
        <w:t>д) заявителю после регистрации заявления и документов, приложенных к нему, выдается документ, заверенный подписью секретаря или лица, ответственного за прием документов, и печатью учреждения, содержащий следующую информацию:</w:t>
      </w:r>
    </w:p>
    <w:p w:rsidR="00E41A94" w:rsidRDefault="00E41A94" w:rsidP="00934DFC">
      <w:pPr>
        <w:ind w:right="238" w:firstLine="708"/>
        <w:jc w:val="both"/>
        <w:rPr>
          <w:sz w:val="28"/>
          <w:szCs w:val="28"/>
        </w:rPr>
      </w:pPr>
      <w:r>
        <w:rPr>
          <w:sz w:val="28"/>
          <w:szCs w:val="28"/>
        </w:rPr>
        <w:t xml:space="preserve">- входящий регистрационный номер заявления, поступившего в учреждение; </w:t>
      </w:r>
    </w:p>
    <w:p w:rsidR="00E41A94" w:rsidRDefault="00E41A94" w:rsidP="00934DFC">
      <w:pPr>
        <w:ind w:right="238" w:firstLine="708"/>
        <w:jc w:val="both"/>
        <w:rPr>
          <w:sz w:val="28"/>
          <w:szCs w:val="28"/>
        </w:rPr>
      </w:pPr>
      <w:r>
        <w:rPr>
          <w:sz w:val="28"/>
          <w:szCs w:val="28"/>
        </w:rPr>
        <w:t>- перечень представленных документов;</w:t>
      </w:r>
    </w:p>
    <w:p w:rsidR="00E41A94" w:rsidRPr="00D23CA9" w:rsidRDefault="00E41A94" w:rsidP="00934DFC">
      <w:pPr>
        <w:ind w:right="238" w:firstLine="708"/>
        <w:jc w:val="both"/>
        <w:rPr>
          <w:sz w:val="28"/>
          <w:szCs w:val="28"/>
        </w:rPr>
      </w:pPr>
      <w:r>
        <w:rPr>
          <w:sz w:val="28"/>
          <w:szCs w:val="28"/>
        </w:rPr>
        <w:t>- телефон управления образования, контролирующий предоставление муниципальной услуги.</w:t>
      </w:r>
    </w:p>
    <w:p w:rsidR="00E41A94" w:rsidRDefault="00E41A94" w:rsidP="00934DFC">
      <w:pPr>
        <w:ind w:right="238" w:firstLine="708"/>
        <w:jc w:val="both"/>
        <w:rPr>
          <w:sz w:val="28"/>
          <w:szCs w:val="28"/>
        </w:rPr>
      </w:pPr>
      <w:r>
        <w:rPr>
          <w:sz w:val="28"/>
          <w:szCs w:val="28"/>
        </w:rPr>
        <w:t>21.2. Рассмотрение запроса и оформление результата:</w:t>
      </w:r>
    </w:p>
    <w:p w:rsidR="00E41A94" w:rsidRDefault="00E41A94" w:rsidP="00934DFC">
      <w:pPr>
        <w:ind w:right="238" w:firstLine="708"/>
        <w:jc w:val="both"/>
        <w:rPr>
          <w:sz w:val="28"/>
          <w:szCs w:val="28"/>
        </w:rPr>
      </w:pPr>
      <w:r>
        <w:rPr>
          <w:sz w:val="28"/>
          <w:szCs w:val="28"/>
        </w:rPr>
        <w:t xml:space="preserve">а) решение о предоставлении муниципальной услуги или об отказе в ее предоставлении должно быть принято  учреждением по результатам рассмотрения заявления и представленных документов, указанных  в пунктах 10-11 для каждого конкретного случая, в течение пяти дней со дня их регистрации; </w:t>
      </w:r>
    </w:p>
    <w:p w:rsidR="00E41A94" w:rsidRDefault="00E41A94" w:rsidP="00934DFC">
      <w:pPr>
        <w:ind w:right="238" w:firstLine="708"/>
        <w:jc w:val="both"/>
        <w:rPr>
          <w:sz w:val="28"/>
          <w:szCs w:val="28"/>
        </w:rPr>
      </w:pPr>
      <w:r>
        <w:rPr>
          <w:sz w:val="28"/>
          <w:szCs w:val="28"/>
        </w:rPr>
        <w:t>б) решение о предоставлении муниципальной услуги оформляется приказом руководителя о зачисление ребенка в учреждение. Решение об отказе в предоставлении в муниципальной услуги оформляется приказом руководителя об отказе в зачислении ребенка в учреждение.</w:t>
      </w:r>
    </w:p>
    <w:p w:rsidR="00E41A94" w:rsidRDefault="00E41A94" w:rsidP="00934DFC">
      <w:pPr>
        <w:ind w:right="238" w:firstLine="708"/>
        <w:jc w:val="both"/>
        <w:rPr>
          <w:sz w:val="28"/>
          <w:szCs w:val="28"/>
        </w:rPr>
      </w:pPr>
      <w:r>
        <w:rPr>
          <w:sz w:val="28"/>
          <w:szCs w:val="28"/>
        </w:rPr>
        <w:t xml:space="preserve">21.3. Выдача результата предоставления муниципальной услуги заявителю: </w:t>
      </w:r>
    </w:p>
    <w:p w:rsidR="00E41A94" w:rsidRDefault="00E41A94" w:rsidP="00934DFC">
      <w:pPr>
        <w:ind w:right="238" w:firstLine="708"/>
        <w:jc w:val="both"/>
        <w:rPr>
          <w:sz w:val="28"/>
          <w:szCs w:val="28"/>
        </w:rPr>
      </w:pPr>
      <w:r>
        <w:rPr>
          <w:sz w:val="28"/>
          <w:szCs w:val="28"/>
        </w:rPr>
        <w:t>- в течение пяти дней со дня издания приказа о зачислении ребенка  в учреждение уведомление направляется заявителю по почте или вручает лично, или иным способом, указанном в заявлении(приложение № 4);</w:t>
      </w:r>
    </w:p>
    <w:p w:rsidR="00E41A94" w:rsidRDefault="00E41A94" w:rsidP="00934DFC">
      <w:pPr>
        <w:ind w:right="238" w:firstLine="708"/>
        <w:jc w:val="both"/>
        <w:rPr>
          <w:sz w:val="28"/>
          <w:szCs w:val="28"/>
        </w:rPr>
      </w:pPr>
      <w:r>
        <w:rPr>
          <w:sz w:val="28"/>
          <w:szCs w:val="28"/>
        </w:rPr>
        <w:t>- в течение трех дней со дня издания приказа об отказе в предоставлении муниципальной услуги с указанием причин отказа направляется заявителю письменно по почте или вручается лично или иным способом, указанном в заявлении.</w:t>
      </w:r>
    </w:p>
    <w:p w:rsidR="00E41A94" w:rsidRDefault="00E41A94" w:rsidP="00934DFC">
      <w:pPr>
        <w:spacing w:before="120"/>
        <w:ind w:right="238" w:firstLine="709"/>
        <w:jc w:val="both"/>
        <w:rPr>
          <w:sz w:val="28"/>
          <w:szCs w:val="28"/>
        </w:rPr>
      </w:pPr>
      <w:r>
        <w:rPr>
          <w:sz w:val="28"/>
          <w:szCs w:val="28"/>
        </w:rPr>
        <w:t>22. Муниципальная услуга в электронной форме не оказывается.</w:t>
      </w:r>
    </w:p>
    <w:p w:rsidR="00E41A94" w:rsidRDefault="00E41A94" w:rsidP="00934DFC">
      <w:pPr>
        <w:autoSpaceDE w:val="0"/>
        <w:autoSpaceDN w:val="0"/>
        <w:adjustRightInd w:val="0"/>
        <w:ind w:firstLine="720"/>
        <w:jc w:val="both"/>
        <w:rPr>
          <w:color w:val="000000"/>
          <w:sz w:val="28"/>
          <w:szCs w:val="28"/>
        </w:rPr>
      </w:pPr>
    </w:p>
    <w:p w:rsidR="00E41A94" w:rsidRDefault="00E41A94" w:rsidP="00934DFC">
      <w:pPr>
        <w:autoSpaceDE w:val="0"/>
        <w:autoSpaceDN w:val="0"/>
        <w:adjustRightInd w:val="0"/>
        <w:ind w:firstLine="720"/>
        <w:jc w:val="center"/>
        <w:rPr>
          <w:sz w:val="28"/>
          <w:szCs w:val="28"/>
        </w:rPr>
      </w:pPr>
      <w:r w:rsidRPr="00A95127">
        <w:rPr>
          <w:sz w:val="28"/>
          <w:szCs w:val="28"/>
          <w:lang w:val="en-US"/>
        </w:rPr>
        <w:t>IV</w:t>
      </w:r>
      <w:r w:rsidRPr="00A95127">
        <w:rPr>
          <w:sz w:val="28"/>
          <w:szCs w:val="28"/>
        </w:rPr>
        <w:t>.</w:t>
      </w:r>
      <w:r w:rsidRPr="00A95127">
        <w:rPr>
          <w:sz w:val="28"/>
          <w:szCs w:val="28"/>
          <w:lang w:val="en-US"/>
        </w:rPr>
        <w:t> </w:t>
      </w:r>
      <w:r w:rsidRPr="00A95127">
        <w:rPr>
          <w:sz w:val="28"/>
          <w:szCs w:val="28"/>
        </w:rPr>
        <w:t>ФОРМЫ КОНТРОЛЯ ЗА ИСПОЛНЕНИЕМ АДМИНИСТРАТИВНОГО РЕГЛАМЕНТА</w:t>
      </w:r>
    </w:p>
    <w:p w:rsidR="00E41A94" w:rsidRDefault="00E41A94" w:rsidP="00934DFC">
      <w:pPr>
        <w:autoSpaceDE w:val="0"/>
        <w:autoSpaceDN w:val="0"/>
        <w:adjustRightInd w:val="0"/>
        <w:ind w:firstLine="720"/>
        <w:jc w:val="both"/>
        <w:rPr>
          <w:sz w:val="28"/>
          <w:szCs w:val="28"/>
        </w:rPr>
      </w:pPr>
      <w:r>
        <w:rPr>
          <w:sz w:val="28"/>
          <w:szCs w:val="28"/>
        </w:rPr>
        <w:t>23</w:t>
      </w:r>
      <w:r w:rsidRPr="00B41C12">
        <w:rPr>
          <w:sz w:val="28"/>
          <w:szCs w:val="28"/>
        </w:rPr>
        <w:t>.</w:t>
      </w:r>
      <w:r>
        <w:rPr>
          <w:sz w:val="28"/>
          <w:szCs w:val="28"/>
        </w:rPr>
        <w:t> Контроль за соблюдением регламента состоит в следующем:</w:t>
      </w:r>
    </w:p>
    <w:p w:rsidR="00E41A94" w:rsidRDefault="00E41A94" w:rsidP="00934DFC">
      <w:pPr>
        <w:autoSpaceDE w:val="0"/>
        <w:autoSpaceDN w:val="0"/>
        <w:adjustRightInd w:val="0"/>
        <w:ind w:firstLine="720"/>
        <w:jc w:val="both"/>
        <w:rPr>
          <w:sz w:val="28"/>
          <w:szCs w:val="28"/>
        </w:rPr>
      </w:pPr>
      <w:r>
        <w:rPr>
          <w:sz w:val="28"/>
          <w:szCs w:val="28"/>
        </w:rPr>
        <w:t>1) текущий контроль за соблюдением и исполнением ответственными должностными лицами положений настоящего регламента осуществляет заместитель начальника управления образования;</w:t>
      </w:r>
    </w:p>
    <w:p w:rsidR="00E41A94" w:rsidRDefault="00E41A94" w:rsidP="00934DFC">
      <w:pPr>
        <w:autoSpaceDE w:val="0"/>
        <w:autoSpaceDN w:val="0"/>
        <w:adjustRightInd w:val="0"/>
        <w:ind w:firstLine="720"/>
        <w:jc w:val="both"/>
        <w:rPr>
          <w:sz w:val="28"/>
          <w:szCs w:val="28"/>
        </w:rPr>
      </w:pPr>
      <w:r>
        <w:rPr>
          <w:sz w:val="28"/>
          <w:szCs w:val="28"/>
        </w:rPr>
        <w:t>2) контрольные мероприятия в отношении исполнителей, оказывающих муниципальную услугу, проводятся на основании приказа начальника управления образования;</w:t>
      </w:r>
    </w:p>
    <w:p w:rsidR="00E41A94" w:rsidRDefault="00E41A94" w:rsidP="00934DFC">
      <w:pPr>
        <w:autoSpaceDE w:val="0"/>
        <w:autoSpaceDN w:val="0"/>
        <w:adjustRightInd w:val="0"/>
        <w:ind w:firstLine="720"/>
        <w:jc w:val="both"/>
        <w:rPr>
          <w:sz w:val="28"/>
          <w:szCs w:val="28"/>
        </w:rPr>
      </w:pPr>
      <w:r>
        <w:rPr>
          <w:sz w:val="28"/>
          <w:szCs w:val="28"/>
        </w:rPr>
        <w:t>3) контрольные мероприятия бывают плановые (в соответствии с планом проведения контрольных мероприятий, утвержденным приказом начальника управления образования) и внеплановые;</w:t>
      </w:r>
    </w:p>
    <w:p w:rsidR="00E41A94" w:rsidRDefault="00E41A94" w:rsidP="00934DFC">
      <w:pPr>
        <w:autoSpaceDE w:val="0"/>
        <w:autoSpaceDN w:val="0"/>
        <w:adjustRightInd w:val="0"/>
        <w:ind w:firstLine="720"/>
        <w:jc w:val="both"/>
        <w:rPr>
          <w:sz w:val="28"/>
          <w:szCs w:val="28"/>
        </w:rPr>
      </w:pPr>
      <w:r>
        <w:rPr>
          <w:sz w:val="28"/>
          <w:szCs w:val="28"/>
        </w:rPr>
        <w:t>4) плановые проверки проводятся в соответствии с планом работы управления образования, но не чаще одного раза в год. Внеплановые проверки проводятся в случае поступления в учреждение или управление образования обращений физических или юридических лиц с жалобами на нарушения их прав и законных интересов (далее - заявители);</w:t>
      </w:r>
    </w:p>
    <w:p w:rsidR="00E41A94" w:rsidRDefault="00E41A94" w:rsidP="00934DFC">
      <w:pPr>
        <w:autoSpaceDE w:val="0"/>
        <w:autoSpaceDN w:val="0"/>
        <w:adjustRightInd w:val="0"/>
        <w:ind w:firstLine="720"/>
        <w:jc w:val="both"/>
        <w:rPr>
          <w:sz w:val="28"/>
          <w:szCs w:val="28"/>
        </w:rPr>
      </w:pPr>
      <w:r>
        <w:rPr>
          <w:sz w:val="28"/>
          <w:szCs w:val="28"/>
        </w:rPr>
        <w:t>5) контрольные мероприятия включают в себя выявление и устранение нарушений прав несовершеннолетних, их родителей (законных представителей), рассмотрение, принятие решений и подготовку ответов на обращения граждан, содержащих жалобы на решения, действия (бездействие) должностных лиц;</w:t>
      </w:r>
    </w:p>
    <w:p w:rsidR="00E41A94" w:rsidRDefault="00E41A94" w:rsidP="00934DFC">
      <w:pPr>
        <w:autoSpaceDE w:val="0"/>
        <w:autoSpaceDN w:val="0"/>
        <w:adjustRightInd w:val="0"/>
        <w:ind w:firstLine="720"/>
        <w:jc w:val="both"/>
        <w:rPr>
          <w:sz w:val="28"/>
          <w:szCs w:val="28"/>
        </w:rPr>
      </w:pPr>
      <w:r>
        <w:rPr>
          <w:sz w:val="28"/>
          <w:szCs w:val="28"/>
        </w:rPr>
        <w:t>6) результаты проверки оформляются в письменной форме в виде справки. Результаты проверки, проведенной на основании поступившей жалобы, доводятся до сведения заявителя в письменной форме либо с согласия заявителя в устной форме.</w:t>
      </w:r>
    </w:p>
    <w:p w:rsidR="00E41A94" w:rsidRDefault="00E41A94" w:rsidP="00934DFC">
      <w:pPr>
        <w:autoSpaceDE w:val="0"/>
        <w:autoSpaceDN w:val="0"/>
        <w:adjustRightInd w:val="0"/>
        <w:ind w:firstLine="720"/>
        <w:jc w:val="both"/>
        <w:rPr>
          <w:sz w:val="28"/>
          <w:szCs w:val="28"/>
        </w:rPr>
      </w:pPr>
      <w:r>
        <w:rPr>
          <w:sz w:val="28"/>
          <w:szCs w:val="28"/>
        </w:rPr>
        <w:t>7) по результатам проведенных проверок в случае выявления нарушений прав несовершеннолетних или их родителей (законных представителей) осуществляется привлечение виновных лиц к ответственности в соответствии  с законодательством Российской Федерации.</w:t>
      </w:r>
    </w:p>
    <w:p w:rsidR="00E41A94" w:rsidRDefault="00E41A94" w:rsidP="00934DFC">
      <w:pPr>
        <w:autoSpaceDE w:val="0"/>
        <w:autoSpaceDN w:val="0"/>
        <w:adjustRightInd w:val="0"/>
        <w:ind w:firstLine="540"/>
        <w:jc w:val="center"/>
        <w:rPr>
          <w:sz w:val="28"/>
          <w:szCs w:val="28"/>
        </w:rPr>
      </w:pPr>
      <w:r w:rsidRPr="00A95127">
        <w:rPr>
          <w:sz w:val="28"/>
          <w:szCs w:val="28"/>
          <w:lang w:val="en-US"/>
        </w:rPr>
        <w:t>V</w:t>
      </w:r>
      <w:r w:rsidRPr="00A95127">
        <w:rPr>
          <w:sz w:val="28"/>
          <w:szCs w:val="28"/>
        </w:rPr>
        <w:t>.</w:t>
      </w:r>
      <w:r w:rsidRPr="00A95127">
        <w:rPr>
          <w:sz w:val="28"/>
          <w:szCs w:val="28"/>
          <w:lang w:val="en-US"/>
        </w:rPr>
        <w:t> </w:t>
      </w:r>
      <w:r w:rsidRPr="00A95127">
        <w:rPr>
          <w:sz w:val="28"/>
          <w:szCs w:val="28"/>
        </w:rPr>
        <w:t xml:space="preserve">ДОСУДЕБНЫЙ (ВНЕСУДЕБНЫЙ) ПОРЯДОК ОБЖАЛОВАНИЯ РЕШЕНИЙ И ДЕЙСТВИЙ (БЕЗДЕЙСТВИЙ) ОРГАНА (УЧРЕЖДЕНИЯ), ПРЕДОСТАВЛЯЮЩЕГО МУНИЦИПАЛЬНУЮ УСЛУГУ, А ТАКЖЕ ДОЛЖНОСТНЫХ ЛИЦ </w:t>
      </w:r>
    </w:p>
    <w:p w:rsidR="00E41A94" w:rsidRPr="00A95127" w:rsidRDefault="00E41A94" w:rsidP="00934DFC">
      <w:pPr>
        <w:autoSpaceDE w:val="0"/>
        <w:autoSpaceDN w:val="0"/>
        <w:adjustRightInd w:val="0"/>
        <w:ind w:firstLine="540"/>
        <w:jc w:val="center"/>
        <w:rPr>
          <w:sz w:val="28"/>
          <w:szCs w:val="28"/>
        </w:rPr>
      </w:pPr>
    </w:p>
    <w:p w:rsidR="00E41A94" w:rsidRDefault="00E41A94" w:rsidP="00934DFC">
      <w:pPr>
        <w:autoSpaceDE w:val="0"/>
        <w:autoSpaceDN w:val="0"/>
        <w:adjustRightInd w:val="0"/>
        <w:ind w:firstLine="720"/>
        <w:jc w:val="both"/>
        <w:rPr>
          <w:sz w:val="28"/>
          <w:szCs w:val="28"/>
        </w:rPr>
      </w:pPr>
      <w:r>
        <w:rPr>
          <w:sz w:val="28"/>
          <w:szCs w:val="28"/>
        </w:rPr>
        <w:t>24. Порядок обжалования состоит в следующем:</w:t>
      </w:r>
    </w:p>
    <w:p w:rsidR="00E41A94" w:rsidRDefault="00E41A94" w:rsidP="00934DFC">
      <w:pPr>
        <w:autoSpaceDE w:val="0"/>
        <w:autoSpaceDN w:val="0"/>
        <w:adjustRightInd w:val="0"/>
        <w:ind w:firstLine="720"/>
        <w:jc w:val="both"/>
        <w:rPr>
          <w:sz w:val="28"/>
          <w:szCs w:val="28"/>
        </w:rPr>
      </w:pPr>
      <w:r>
        <w:rPr>
          <w:sz w:val="28"/>
          <w:szCs w:val="28"/>
        </w:rPr>
        <w:t>1) получатель муниципальной услуги вправе обратиться с жалобой на решения, действия (бездействия) органа, предоставляющего муниципальную услугу, должностных лиц  учреждений лично (устно) в установленные часы личного приема граждан или направить письменное заявление (жалобу) руководителю учреждения или начальнику управления образования;</w:t>
      </w:r>
    </w:p>
    <w:p w:rsidR="00E41A94" w:rsidRDefault="00E41A94" w:rsidP="00934DFC">
      <w:pPr>
        <w:autoSpaceDE w:val="0"/>
        <w:autoSpaceDN w:val="0"/>
        <w:adjustRightInd w:val="0"/>
        <w:ind w:firstLine="720"/>
        <w:jc w:val="both"/>
        <w:rPr>
          <w:sz w:val="28"/>
          <w:szCs w:val="28"/>
        </w:rPr>
      </w:pPr>
      <w:r>
        <w:rPr>
          <w:sz w:val="28"/>
          <w:szCs w:val="28"/>
        </w:rPr>
        <w:t>2) получатель услуги вправе обратиться с жалобой на решения, действия (бездействия) муниципальных служащих управления образования лично (устно) в установленные часы личного приема граждан или направить письменное заявление (жалобу) начальнику управления образования;</w:t>
      </w:r>
    </w:p>
    <w:p w:rsidR="00E41A94" w:rsidRDefault="00E41A94" w:rsidP="00934DFC">
      <w:pPr>
        <w:autoSpaceDE w:val="0"/>
        <w:autoSpaceDN w:val="0"/>
        <w:adjustRightInd w:val="0"/>
        <w:ind w:firstLine="720"/>
        <w:jc w:val="both"/>
        <w:rPr>
          <w:sz w:val="28"/>
          <w:szCs w:val="28"/>
        </w:rPr>
      </w:pPr>
      <w:r>
        <w:rPr>
          <w:sz w:val="28"/>
          <w:szCs w:val="28"/>
        </w:rPr>
        <w:t>3) порядок работы с обращениями граждан, связанных с оказанием муниципальной услуги, устанавливается Федеральным законом от 02.05.2006 № 59-ФЗ «О порядке рассмотрения обращений граждан Российской Федерации»;</w:t>
      </w:r>
    </w:p>
    <w:p w:rsidR="00E41A94" w:rsidRPr="009E3A30" w:rsidRDefault="00E41A94" w:rsidP="00934DFC">
      <w:pPr>
        <w:autoSpaceDE w:val="0"/>
        <w:autoSpaceDN w:val="0"/>
        <w:adjustRightInd w:val="0"/>
        <w:ind w:firstLine="720"/>
        <w:jc w:val="both"/>
        <w:rPr>
          <w:iCs/>
          <w:sz w:val="28"/>
          <w:szCs w:val="28"/>
        </w:rPr>
      </w:pPr>
      <w:r>
        <w:rPr>
          <w:iCs/>
          <w:sz w:val="28"/>
          <w:szCs w:val="28"/>
        </w:rPr>
        <w:t>4) п</w:t>
      </w:r>
      <w:r w:rsidRPr="009E3A30">
        <w:rPr>
          <w:iCs/>
          <w:sz w:val="28"/>
          <w:szCs w:val="28"/>
        </w:rPr>
        <w:t>ри обращении заявителя в письменной форме срок рассмотрения жалобы не должен превышать 30 дней с момента регистрации такого обращения</w:t>
      </w:r>
      <w:r>
        <w:rPr>
          <w:iCs/>
          <w:sz w:val="28"/>
          <w:szCs w:val="28"/>
        </w:rPr>
        <w:t>;</w:t>
      </w:r>
    </w:p>
    <w:p w:rsidR="00E41A94" w:rsidRPr="009E3A30" w:rsidRDefault="00E41A94" w:rsidP="00934DFC">
      <w:pPr>
        <w:autoSpaceDE w:val="0"/>
        <w:autoSpaceDN w:val="0"/>
        <w:adjustRightInd w:val="0"/>
        <w:ind w:firstLine="709"/>
        <w:jc w:val="both"/>
        <w:rPr>
          <w:iCs/>
          <w:sz w:val="28"/>
          <w:szCs w:val="28"/>
        </w:rPr>
      </w:pPr>
      <w:r>
        <w:rPr>
          <w:iCs/>
          <w:sz w:val="28"/>
          <w:szCs w:val="28"/>
        </w:rPr>
        <w:t>5) о</w:t>
      </w:r>
      <w:r w:rsidRPr="009E3A30">
        <w:rPr>
          <w:iCs/>
          <w:sz w:val="28"/>
          <w:szCs w:val="28"/>
        </w:rPr>
        <w:t>бращение заявителя в письменной форме должно содержать следующую информацию:</w:t>
      </w:r>
    </w:p>
    <w:p w:rsidR="00E41A94" w:rsidRPr="009E3A30" w:rsidRDefault="00E41A94" w:rsidP="00934DFC">
      <w:pPr>
        <w:autoSpaceDE w:val="0"/>
        <w:autoSpaceDN w:val="0"/>
        <w:adjustRightInd w:val="0"/>
        <w:ind w:firstLine="709"/>
        <w:jc w:val="both"/>
        <w:rPr>
          <w:iCs/>
          <w:sz w:val="28"/>
          <w:szCs w:val="28"/>
        </w:rPr>
      </w:pPr>
      <w:r w:rsidRPr="009E3A30">
        <w:rPr>
          <w:iCs/>
          <w:sz w:val="28"/>
          <w:szCs w:val="28"/>
        </w:rPr>
        <w:t>- фамилия, имя, отчество гражданина, который подает обращение, его место жительства или пребывания;</w:t>
      </w:r>
    </w:p>
    <w:p w:rsidR="00E41A94" w:rsidRPr="009E3A30" w:rsidRDefault="00E41A94" w:rsidP="00934DFC">
      <w:pPr>
        <w:autoSpaceDE w:val="0"/>
        <w:autoSpaceDN w:val="0"/>
        <w:adjustRightInd w:val="0"/>
        <w:ind w:firstLine="709"/>
        <w:jc w:val="both"/>
        <w:rPr>
          <w:iCs/>
          <w:sz w:val="28"/>
          <w:szCs w:val="28"/>
        </w:rPr>
      </w:pPr>
      <w:r w:rsidRPr="009E3A30">
        <w:rPr>
          <w:iCs/>
          <w:sz w:val="28"/>
          <w:szCs w:val="28"/>
        </w:rPr>
        <w:t xml:space="preserve">- наименование органа, должность, фамилия, имя и отчество </w:t>
      </w:r>
      <w:r>
        <w:rPr>
          <w:iCs/>
          <w:sz w:val="28"/>
          <w:szCs w:val="28"/>
        </w:rPr>
        <w:t>должностного лица, муниципального служащего</w:t>
      </w:r>
      <w:r w:rsidRPr="009E3A30">
        <w:rPr>
          <w:iCs/>
          <w:sz w:val="28"/>
          <w:szCs w:val="28"/>
        </w:rPr>
        <w:t xml:space="preserve"> (при наличии информации), решение, действие (бездействие) которого обжалуется;</w:t>
      </w:r>
    </w:p>
    <w:p w:rsidR="00E41A94" w:rsidRPr="009E3A30" w:rsidRDefault="00E41A94" w:rsidP="00934DFC">
      <w:pPr>
        <w:autoSpaceDE w:val="0"/>
        <w:autoSpaceDN w:val="0"/>
        <w:adjustRightInd w:val="0"/>
        <w:ind w:firstLine="709"/>
        <w:jc w:val="both"/>
        <w:rPr>
          <w:iCs/>
          <w:sz w:val="28"/>
          <w:szCs w:val="28"/>
        </w:rPr>
      </w:pPr>
      <w:r w:rsidRPr="009E3A30">
        <w:rPr>
          <w:iCs/>
          <w:sz w:val="28"/>
          <w:szCs w:val="28"/>
        </w:rPr>
        <w:t>- существо обжалуемого решения, действия (бездействия).</w:t>
      </w:r>
    </w:p>
    <w:p w:rsidR="00E41A94" w:rsidRPr="009E3A30" w:rsidRDefault="00E41A94" w:rsidP="00934DFC">
      <w:pPr>
        <w:autoSpaceDE w:val="0"/>
        <w:autoSpaceDN w:val="0"/>
        <w:adjustRightInd w:val="0"/>
        <w:ind w:firstLine="709"/>
        <w:jc w:val="both"/>
        <w:rPr>
          <w:iCs/>
          <w:sz w:val="28"/>
          <w:szCs w:val="28"/>
        </w:rPr>
      </w:pPr>
      <w:r w:rsidRPr="009E3A30">
        <w:rPr>
          <w:iCs/>
          <w:sz w:val="28"/>
          <w:szCs w:val="28"/>
        </w:rPr>
        <w:t>Дополнительно в жалобе указываются причины несогласия с обжалуемым решением, действием (бездействием), обстоятельства, на основании которых заявитель считает, что нарушены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гражданин считает необходимым сообщить.</w:t>
      </w:r>
    </w:p>
    <w:p w:rsidR="00E41A94" w:rsidRPr="009E3A30" w:rsidRDefault="00E41A94" w:rsidP="00934DFC">
      <w:pPr>
        <w:autoSpaceDE w:val="0"/>
        <w:autoSpaceDN w:val="0"/>
        <w:adjustRightInd w:val="0"/>
        <w:ind w:firstLine="709"/>
        <w:jc w:val="both"/>
        <w:rPr>
          <w:iCs/>
          <w:sz w:val="28"/>
          <w:szCs w:val="28"/>
        </w:rPr>
      </w:pPr>
      <w:r>
        <w:rPr>
          <w:iCs/>
          <w:sz w:val="28"/>
          <w:szCs w:val="28"/>
        </w:rPr>
        <w:t>Если в обращении делается ссылка на документы, подтверждающие указанные в нем обстоятельства, то к</w:t>
      </w:r>
      <w:r w:rsidRPr="009E3A30">
        <w:rPr>
          <w:iCs/>
          <w:sz w:val="28"/>
          <w:szCs w:val="28"/>
        </w:rPr>
        <w:t xml:space="preserve"> жалобе могут быть приложены копии </w:t>
      </w:r>
      <w:r>
        <w:rPr>
          <w:iCs/>
          <w:sz w:val="28"/>
          <w:szCs w:val="28"/>
        </w:rPr>
        <w:t xml:space="preserve"> данных документов.</w:t>
      </w:r>
    </w:p>
    <w:p w:rsidR="00E41A94" w:rsidRPr="009E3A30" w:rsidRDefault="00E41A94" w:rsidP="00934DFC">
      <w:pPr>
        <w:autoSpaceDE w:val="0"/>
        <w:autoSpaceDN w:val="0"/>
        <w:adjustRightInd w:val="0"/>
        <w:ind w:firstLine="709"/>
        <w:jc w:val="both"/>
        <w:rPr>
          <w:iCs/>
          <w:sz w:val="28"/>
          <w:szCs w:val="28"/>
        </w:rPr>
      </w:pPr>
      <w:r w:rsidRPr="009E3A30">
        <w:rPr>
          <w:iCs/>
          <w:sz w:val="28"/>
          <w:szCs w:val="28"/>
        </w:rPr>
        <w:t xml:space="preserve">Если документы, имеющие существенное значение </w:t>
      </w:r>
      <w:r>
        <w:rPr>
          <w:iCs/>
          <w:sz w:val="28"/>
          <w:szCs w:val="28"/>
        </w:rPr>
        <w:t xml:space="preserve">(заявление о предоставлении муниципальной услуги, уведомление об отказе в предоставлении муниципальной услуги) </w:t>
      </w:r>
      <w:r w:rsidRPr="009E3A30">
        <w:rPr>
          <w:iCs/>
          <w:sz w:val="28"/>
          <w:szCs w:val="28"/>
        </w:rPr>
        <w:t>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w:t>
      </w:r>
    </w:p>
    <w:p w:rsidR="00E41A94" w:rsidRPr="009E3A30" w:rsidRDefault="00E41A94" w:rsidP="00934DFC">
      <w:pPr>
        <w:autoSpaceDE w:val="0"/>
        <w:autoSpaceDN w:val="0"/>
        <w:adjustRightInd w:val="0"/>
        <w:ind w:firstLine="709"/>
        <w:jc w:val="both"/>
        <w:rPr>
          <w:iCs/>
          <w:sz w:val="28"/>
          <w:szCs w:val="28"/>
        </w:rPr>
      </w:pPr>
      <w:r w:rsidRPr="009E3A30">
        <w:rPr>
          <w:iCs/>
          <w:sz w:val="28"/>
          <w:szCs w:val="28"/>
        </w:rPr>
        <w:t>Обращение подпис</w:t>
      </w:r>
      <w:r>
        <w:rPr>
          <w:iCs/>
          <w:sz w:val="28"/>
          <w:szCs w:val="28"/>
        </w:rPr>
        <w:t>ывается подавшим его заявителем;</w:t>
      </w:r>
    </w:p>
    <w:p w:rsidR="00E41A94" w:rsidRPr="009E3A30" w:rsidRDefault="00E41A94" w:rsidP="00934DFC">
      <w:pPr>
        <w:autoSpaceDE w:val="0"/>
        <w:autoSpaceDN w:val="0"/>
        <w:adjustRightInd w:val="0"/>
        <w:ind w:firstLine="709"/>
        <w:jc w:val="both"/>
        <w:rPr>
          <w:iCs/>
          <w:sz w:val="28"/>
          <w:szCs w:val="28"/>
        </w:rPr>
      </w:pPr>
      <w:r>
        <w:rPr>
          <w:iCs/>
          <w:sz w:val="28"/>
          <w:szCs w:val="28"/>
        </w:rPr>
        <w:t>6) п</w:t>
      </w:r>
      <w:r w:rsidRPr="009E3A30">
        <w:rPr>
          <w:iCs/>
          <w:sz w:val="28"/>
          <w:szCs w:val="28"/>
        </w:rPr>
        <w:t xml:space="preserve">о результатам рассмотрения обращения </w:t>
      </w:r>
      <w:r>
        <w:rPr>
          <w:iCs/>
          <w:sz w:val="28"/>
          <w:szCs w:val="28"/>
        </w:rPr>
        <w:t>руководительучреждения или начальник у</w:t>
      </w:r>
      <w:r w:rsidRPr="009E3A30">
        <w:rPr>
          <w:iCs/>
          <w:sz w:val="28"/>
          <w:szCs w:val="28"/>
        </w:rPr>
        <w:t>правления образования принима</w:t>
      </w:r>
      <w:r>
        <w:rPr>
          <w:iCs/>
          <w:sz w:val="28"/>
          <w:szCs w:val="28"/>
        </w:rPr>
        <w:t>ю</w:t>
      </w:r>
      <w:r w:rsidRPr="009E3A30">
        <w:rPr>
          <w:iCs/>
          <w:sz w:val="28"/>
          <w:szCs w:val="28"/>
        </w:rPr>
        <w:t xml:space="preserve">т решение об удовлетворении требований заявителя </w:t>
      </w:r>
      <w:r>
        <w:rPr>
          <w:iCs/>
          <w:sz w:val="28"/>
          <w:szCs w:val="28"/>
        </w:rPr>
        <w:t>или</w:t>
      </w:r>
      <w:r w:rsidRPr="009E3A30">
        <w:rPr>
          <w:iCs/>
          <w:sz w:val="28"/>
          <w:szCs w:val="28"/>
        </w:rPr>
        <w:t xml:space="preserve"> об отказе в удовлетворении требований.</w:t>
      </w:r>
    </w:p>
    <w:p w:rsidR="00E41A94" w:rsidRPr="009E3A30" w:rsidRDefault="00E41A94" w:rsidP="00934DFC">
      <w:pPr>
        <w:autoSpaceDE w:val="0"/>
        <w:autoSpaceDN w:val="0"/>
        <w:adjustRightInd w:val="0"/>
        <w:ind w:firstLine="709"/>
        <w:jc w:val="both"/>
        <w:rPr>
          <w:iCs/>
          <w:sz w:val="28"/>
          <w:szCs w:val="28"/>
        </w:rPr>
      </w:pPr>
      <w:r w:rsidRPr="009E3A30">
        <w:rPr>
          <w:iCs/>
          <w:sz w:val="28"/>
          <w:szCs w:val="28"/>
        </w:rPr>
        <w:t>Письменный ответ, содержащий результаты рассмотрения обращения, направля</w:t>
      </w:r>
      <w:r>
        <w:rPr>
          <w:iCs/>
          <w:sz w:val="28"/>
          <w:szCs w:val="28"/>
        </w:rPr>
        <w:t>е</w:t>
      </w:r>
      <w:r w:rsidRPr="009E3A30">
        <w:rPr>
          <w:iCs/>
          <w:sz w:val="28"/>
          <w:szCs w:val="28"/>
        </w:rPr>
        <w:t>т</w:t>
      </w:r>
      <w:r>
        <w:rPr>
          <w:iCs/>
          <w:sz w:val="28"/>
          <w:szCs w:val="28"/>
        </w:rPr>
        <w:t>ся</w:t>
      </w:r>
      <w:r w:rsidRPr="009E3A30">
        <w:rPr>
          <w:iCs/>
          <w:sz w:val="28"/>
          <w:szCs w:val="28"/>
        </w:rPr>
        <w:t xml:space="preserve"> заявителю.</w:t>
      </w:r>
    </w:p>
    <w:p w:rsidR="00E41A94" w:rsidRDefault="00E41A94" w:rsidP="00934DFC">
      <w:pPr>
        <w:autoSpaceDE w:val="0"/>
        <w:autoSpaceDN w:val="0"/>
        <w:adjustRightInd w:val="0"/>
        <w:ind w:firstLine="709"/>
        <w:jc w:val="both"/>
        <w:rPr>
          <w:iCs/>
          <w:sz w:val="28"/>
          <w:szCs w:val="28"/>
        </w:rPr>
      </w:pPr>
      <w:r>
        <w:rPr>
          <w:iCs/>
          <w:sz w:val="28"/>
          <w:szCs w:val="28"/>
        </w:rPr>
        <w:t>7) основания для отказа в рассмотрении жалобы:</w:t>
      </w:r>
    </w:p>
    <w:p w:rsidR="00E41A94" w:rsidRDefault="00E41A94" w:rsidP="00934DFC">
      <w:pPr>
        <w:autoSpaceDE w:val="0"/>
        <w:autoSpaceDN w:val="0"/>
        <w:adjustRightInd w:val="0"/>
        <w:ind w:firstLine="709"/>
        <w:jc w:val="both"/>
        <w:rPr>
          <w:iCs/>
          <w:sz w:val="28"/>
          <w:szCs w:val="28"/>
        </w:rPr>
      </w:pPr>
      <w:r>
        <w:rPr>
          <w:iCs/>
          <w:sz w:val="28"/>
          <w:szCs w:val="28"/>
        </w:rPr>
        <w:t>-  е</w:t>
      </w:r>
      <w:r w:rsidRPr="009E3A30">
        <w:rPr>
          <w:iCs/>
          <w:sz w:val="28"/>
          <w:szCs w:val="28"/>
        </w:rPr>
        <w:t>сли в письменном обращении не указаны фамилия заявителя, направившего обращение, и почтовый адрес, по котор</w:t>
      </w:r>
      <w:r>
        <w:rPr>
          <w:iCs/>
          <w:sz w:val="28"/>
          <w:szCs w:val="28"/>
        </w:rPr>
        <w:t>ому должен быть направлен ответ;</w:t>
      </w:r>
    </w:p>
    <w:p w:rsidR="00E41A94" w:rsidRDefault="00E41A94" w:rsidP="00934DFC">
      <w:pPr>
        <w:autoSpaceDE w:val="0"/>
        <w:autoSpaceDN w:val="0"/>
        <w:adjustRightInd w:val="0"/>
        <w:ind w:firstLine="709"/>
        <w:jc w:val="both"/>
        <w:rPr>
          <w:iCs/>
          <w:sz w:val="28"/>
          <w:szCs w:val="28"/>
        </w:rPr>
      </w:pPr>
      <w:r>
        <w:rPr>
          <w:iCs/>
          <w:sz w:val="28"/>
          <w:szCs w:val="28"/>
        </w:rPr>
        <w:t>-  если</w:t>
      </w:r>
      <w:r w:rsidRPr="009E3A30">
        <w:rPr>
          <w:iCs/>
          <w:sz w:val="28"/>
          <w:szCs w:val="28"/>
        </w:rPr>
        <w:t xml:space="preserve"> письменно</w:t>
      </w:r>
      <w:r>
        <w:rPr>
          <w:iCs/>
          <w:sz w:val="28"/>
          <w:szCs w:val="28"/>
        </w:rPr>
        <w:t>е</w:t>
      </w:r>
      <w:r w:rsidRPr="009E3A30">
        <w:rPr>
          <w:iCs/>
          <w:sz w:val="28"/>
          <w:szCs w:val="28"/>
        </w:rPr>
        <w:t xml:space="preserve"> обращени</w:t>
      </w:r>
      <w:r>
        <w:rPr>
          <w:iCs/>
          <w:sz w:val="28"/>
          <w:szCs w:val="28"/>
        </w:rPr>
        <w:t>е</w:t>
      </w:r>
      <w:r w:rsidRPr="009E3A30">
        <w:rPr>
          <w:iCs/>
          <w:sz w:val="28"/>
          <w:szCs w:val="28"/>
        </w:rPr>
        <w:t xml:space="preserve"> содерж</w:t>
      </w:r>
      <w:r>
        <w:rPr>
          <w:iCs/>
          <w:sz w:val="28"/>
          <w:szCs w:val="28"/>
        </w:rPr>
        <w:t>ит</w:t>
      </w:r>
      <w:r w:rsidRPr="009E3A30">
        <w:rPr>
          <w:iCs/>
          <w:sz w:val="28"/>
          <w:szCs w:val="28"/>
        </w:rPr>
        <w:t xml:space="preserve"> нецензурные либо оскорбительные выражения, угрозы жизни, здоровью и имуществу должностного </w:t>
      </w:r>
      <w:r>
        <w:rPr>
          <w:iCs/>
          <w:sz w:val="28"/>
          <w:szCs w:val="28"/>
        </w:rPr>
        <w:t>лица, а также членов его семьи;</w:t>
      </w:r>
    </w:p>
    <w:p w:rsidR="00E41A94" w:rsidRPr="009E3A30" w:rsidRDefault="00E41A94" w:rsidP="00934DFC">
      <w:pPr>
        <w:autoSpaceDE w:val="0"/>
        <w:autoSpaceDN w:val="0"/>
        <w:adjustRightInd w:val="0"/>
        <w:ind w:firstLine="709"/>
        <w:jc w:val="both"/>
        <w:rPr>
          <w:iCs/>
          <w:sz w:val="28"/>
          <w:szCs w:val="28"/>
        </w:rPr>
      </w:pPr>
      <w:r>
        <w:rPr>
          <w:iCs/>
          <w:sz w:val="28"/>
          <w:szCs w:val="28"/>
        </w:rPr>
        <w:t>-  е</w:t>
      </w:r>
      <w:r w:rsidRPr="009E3A30">
        <w:rPr>
          <w:iCs/>
          <w:sz w:val="28"/>
          <w:szCs w:val="28"/>
        </w:rPr>
        <w:t>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r>
        <w:rPr>
          <w:iCs/>
          <w:sz w:val="28"/>
          <w:szCs w:val="28"/>
        </w:rPr>
        <w:t>;</w:t>
      </w:r>
    </w:p>
    <w:p w:rsidR="00E41A94" w:rsidRDefault="00E41A94" w:rsidP="00934DFC">
      <w:pPr>
        <w:autoSpaceDE w:val="0"/>
        <w:autoSpaceDN w:val="0"/>
        <w:adjustRightInd w:val="0"/>
        <w:ind w:firstLine="709"/>
        <w:jc w:val="both"/>
        <w:rPr>
          <w:iCs/>
          <w:sz w:val="28"/>
          <w:szCs w:val="28"/>
        </w:rPr>
      </w:pPr>
      <w:r>
        <w:rPr>
          <w:iCs/>
          <w:sz w:val="28"/>
          <w:szCs w:val="28"/>
        </w:rPr>
        <w:t>-  е</w:t>
      </w:r>
      <w:r w:rsidRPr="009E3A30">
        <w:rPr>
          <w:iCs/>
          <w:sz w:val="28"/>
          <w:szCs w:val="28"/>
        </w:rPr>
        <w:t xml:space="preserve">сли в письменном обращении заявителя содержится вопрос, на который заявителю многократно давались письменные ответы, и при этом в обращении не приводятся новые доводы или обстоятельства, в связи с ранее направленными обращениями руководитель </w:t>
      </w:r>
      <w:r>
        <w:rPr>
          <w:iCs/>
          <w:sz w:val="28"/>
          <w:szCs w:val="28"/>
        </w:rPr>
        <w:t>учреждения или начальник управления образования</w:t>
      </w:r>
      <w:r w:rsidRPr="009E3A30">
        <w:rPr>
          <w:iCs/>
          <w:sz w:val="28"/>
          <w:szCs w:val="28"/>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w:t>
      </w:r>
      <w:r>
        <w:rPr>
          <w:iCs/>
          <w:sz w:val="28"/>
          <w:szCs w:val="28"/>
        </w:rPr>
        <w:t xml:space="preserve"> учреждение или управление образования</w:t>
      </w:r>
      <w:r w:rsidRPr="009E3A30">
        <w:rPr>
          <w:iCs/>
          <w:sz w:val="28"/>
          <w:szCs w:val="28"/>
        </w:rPr>
        <w:t>. О данном решении за</w:t>
      </w:r>
      <w:r>
        <w:rPr>
          <w:iCs/>
          <w:sz w:val="28"/>
          <w:szCs w:val="28"/>
        </w:rPr>
        <w:t xml:space="preserve">явителя,направившего обращение, </w:t>
      </w:r>
      <w:r w:rsidRPr="009E3A30">
        <w:rPr>
          <w:iCs/>
          <w:sz w:val="28"/>
          <w:szCs w:val="28"/>
        </w:rPr>
        <w:t xml:space="preserve">уведомляют </w:t>
      </w:r>
      <w:r>
        <w:rPr>
          <w:iCs/>
          <w:sz w:val="28"/>
          <w:szCs w:val="28"/>
        </w:rPr>
        <w:t xml:space="preserve">в письменной форме с использованием средств почтовой связи; </w:t>
      </w:r>
    </w:p>
    <w:p w:rsidR="00E41A94" w:rsidRDefault="00E41A94" w:rsidP="00934DFC">
      <w:pPr>
        <w:autoSpaceDE w:val="0"/>
        <w:autoSpaceDN w:val="0"/>
        <w:adjustRightInd w:val="0"/>
        <w:ind w:firstLine="709"/>
        <w:jc w:val="both"/>
        <w:rPr>
          <w:iCs/>
          <w:sz w:val="28"/>
          <w:szCs w:val="28"/>
        </w:rPr>
      </w:pPr>
      <w:r>
        <w:rPr>
          <w:iCs/>
          <w:sz w:val="28"/>
          <w:szCs w:val="28"/>
        </w:rPr>
        <w:t>- е</w:t>
      </w:r>
      <w:r w:rsidRPr="009E3A30">
        <w:rPr>
          <w:iCs/>
          <w:sz w:val="28"/>
          <w:szCs w:val="28"/>
        </w:rPr>
        <w:t>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Pr>
          <w:iCs/>
          <w:sz w:val="28"/>
          <w:szCs w:val="28"/>
        </w:rPr>
        <w:t>.</w:t>
      </w:r>
    </w:p>
    <w:p w:rsidR="00E41A94" w:rsidRDefault="00E41A94" w:rsidP="00934DFC">
      <w:pPr>
        <w:autoSpaceDE w:val="0"/>
        <w:autoSpaceDN w:val="0"/>
        <w:adjustRightInd w:val="0"/>
        <w:ind w:firstLine="709"/>
        <w:jc w:val="both"/>
        <w:rPr>
          <w:iCs/>
          <w:sz w:val="28"/>
          <w:szCs w:val="28"/>
        </w:rPr>
      </w:pPr>
    </w:p>
    <w:p w:rsidR="00E41A94" w:rsidRDefault="00E41A94" w:rsidP="00934DFC">
      <w:pPr>
        <w:autoSpaceDE w:val="0"/>
        <w:autoSpaceDN w:val="0"/>
        <w:adjustRightInd w:val="0"/>
        <w:ind w:firstLine="709"/>
        <w:jc w:val="both"/>
        <w:rPr>
          <w:iCs/>
          <w:sz w:val="28"/>
          <w:szCs w:val="28"/>
        </w:rPr>
      </w:pPr>
    </w:p>
    <w:p w:rsidR="00E41A94" w:rsidRDefault="00E41A94" w:rsidP="00934DFC">
      <w:pPr>
        <w:autoSpaceDE w:val="0"/>
        <w:autoSpaceDN w:val="0"/>
        <w:adjustRightInd w:val="0"/>
        <w:ind w:firstLine="709"/>
        <w:jc w:val="both"/>
        <w:rPr>
          <w:iCs/>
          <w:sz w:val="28"/>
          <w:szCs w:val="28"/>
        </w:rPr>
      </w:pPr>
    </w:p>
    <w:p w:rsidR="00E41A94" w:rsidRDefault="00E41A94" w:rsidP="00934DFC">
      <w:pPr>
        <w:autoSpaceDE w:val="0"/>
        <w:autoSpaceDN w:val="0"/>
        <w:adjustRightInd w:val="0"/>
        <w:ind w:firstLine="709"/>
        <w:jc w:val="both"/>
        <w:rPr>
          <w:iCs/>
          <w:sz w:val="28"/>
          <w:szCs w:val="28"/>
        </w:rPr>
      </w:pPr>
    </w:p>
    <w:p w:rsidR="00E41A94" w:rsidRDefault="00E41A94" w:rsidP="00934DFC">
      <w:pPr>
        <w:autoSpaceDE w:val="0"/>
        <w:autoSpaceDN w:val="0"/>
        <w:adjustRightInd w:val="0"/>
        <w:ind w:firstLine="709"/>
        <w:jc w:val="both"/>
        <w:rPr>
          <w:iCs/>
          <w:sz w:val="28"/>
          <w:szCs w:val="28"/>
        </w:rPr>
      </w:pPr>
    </w:p>
    <w:p w:rsidR="00E41A94" w:rsidRDefault="00E41A94" w:rsidP="00934DFC">
      <w:pPr>
        <w:autoSpaceDE w:val="0"/>
        <w:autoSpaceDN w:val="0"/>
        <w:adjustRightInd w:val="0"/>
        <w:ind w:firstLine="709"/>
        <w:jc w:val="both"/>
        <w:rPr>
          <w:iCs/>
          <w:sz w:val="28"/>
          <w:szCs w:val="28"/>
        </w:rPr>
      </w:pPr>
    </w:p>
    <w:p w:rsidR="00E41A94" w:rsidRDefault="00E41A94" w:rsidP="00934DFC">
      <w:pPr>
        <w:autoSpaceDE w:val="0"/>
        <w:autoSpaceDN w:val="0"/>
        <w:adjustRightInd w:val="0"/>
        <w:ind w:firstLine="709"/>
        <w:jc w:val="both"/>
        <w:rPr>
          <w:iCs/>
          <w:sz w:val="28"/>
          <w:szCs w:val="28"/>
        </w:rPr>
      </w:pPr>
    </w:p>
    <w:p w:rsidR="00E41A94" w:rsidRDefault="00E41A94" w:rsidP="00934DFC">
      <w:pPr>
        <w:autoSpaceDE w:val="0"/>
        <w:autoSpaceDN w:val="0"/>
        <w:adjustRightInd w:val="0"/>
        <w:jc w:val="both"/>
        <w:rPr>
          <w:iCs/>
          <w:sz w:val="28"/>
          <w:szCs w:val="28"/>
        </w:rPr>
      </w:pPr>
    </w:p>
    <w:p w:rsidR="00E41A94" w:rsidRDefault="00E41A94" w:rsidP="00934DFC">
      <w:pPr>
        <w:autoSpaceDE w:val="0"/>
        <w:autoSpaceDN w:val="0"/>
        <w:adjustRightInd w:val="0"/>
        <w:jc w:val="both"/>
        <w:rPr>
          <w:iCs/>
          <w:sz w:val="28"/>
          <w:szCs w:val="28"/>
        </w:rPr>
      </w:pPr>
    </w:p>
    <w:p w:rsidR="00E41A94" w:rsidRDefault="00E41A94" w:rsidP="00934DFC">
      <w:pPr>
        <w:autoSpaceDE w:val="0"/>
        <w:autoSpaceDN w:val="0"/>
        <w:adjustRightInd w:val="0"/>
        <w:ind w:firstLine="709"/>
        <w:jc w:val="both"/>
        <w:rPr>
          <w:iCs/>
          <w:sz w:val="28"/>
          <w:szCs w:val="28"/>
        </w:rPr>
      </w:pPr>
    </w:p>
    <w:p w:rsidR="00E41A94" w:rsidRDefault="00E41A94" w:rsidP="00934DFC">
      <w:pPr>
        <w:autoSpaceDE w:val="0"/>
        <w:autoSpaceDN w:val="0"/>
        <w:adjustRightInd w:val="0"/>
        <w:jc w:val="both"/>
        <w:rPr>
          <w:iCs/>
          <w:sz w:val="28"/>
          <w:szCs w:val="28"/>
        </w:rPr>
      </w:pPr>
    </w:p>
    <w:p w:rsidR="00E41A94" w:rsidRDefault="00E41A94" w:rsidP="00934DFC">
      <w:pPr>
        <w:autoSpaceDE w:val="0"/>
        <w:autoSpaceDN w:val="0"/>
        <w:adjustRightInd w:val="0"/>
        <w:jc w:val="both"/>
        <w:rPr>
          <w:iCs/>
          <w:sz w:val="28"/>
          <w:szCs w:val="28"/>
        </w:rPr>
      </w:pPr>
    </w:p>
    <w:p w:rsidR="00E41A94" w:rsidRDefault="00E41A94" w:rsidP="00934DFC">
      <w:pPr>
        <w:autoSpaceDE w:val="0"/>
        <w:autoSpaceDN w:val="0"/>
        <w:adjustRightInd w:val="0"/>
        <w:ind w:firstLine="709"/>
        <w:jc w:val="both"/>
        <w:rPr>
          <w:iCs/>
          <w:sz w:val="28"/>
          <w:szCs w:val="28"/>
        </w:rPr>
      </w:pPr>
    </w:p>
    <w:p w:rsidR="00E41A94" w:rsidRDefault="00E41A94" w:rsidP="00934DFC">
      <w:pPr>
        <w:autoSpaceDE w:val="0"/>
        <w:autoSpaceDN w:val="0"/>
        <w:adjustRightInd w:val="0"/>
        <w:ind w:firstLine="709"/>
        <w:jc w:val="both"/>
        <w:rPr>
          <w:iCs/>
          <w:sz w:val="28"/>
          <w:szCs w:val="28"/>
        </w:rPr>
      </w:pPr>
    </w:p>
    <w:p w:rsidR="00E41A94" w:rsidRDefault="00E41A94" w:rsidP="00934DFC">
      <w:pPr>
        <w:autoSpaceDE w:val="0"/>
        <w:autoSpaceDN w:val="0"/>
        <w:adjustRightInd w:val="0"/>
        <w:ind w:firstLine="709"/>
        <w:jc w:val="both"/>
        <w:rPr>
          <w:iCs/>
          <w:sz w:val="28"/>
          <w:szCs w:val="28"/>
        </w:rPr>
      </w:pPr>
    </w:p>
    <w:tbl>
      <w:tblPr>
        <w:tblW w:w="0" w:type="auto"/>
        <w:tblLook w:val="01E0"/>
      </w:tblPr>
      <w:tblGrid>
        <w:gridCol w:w="3178"/>
        <w:gridCol w:w="6960"/>
      </w:tblGrid>
      <w:tr w:rsidR="00E41A94" w:rsidRPr="00F5190A" w:rsidTr="00C95EB7">
        <w:tc>
          <w:tcPr>
            <w:tcW w:w="3178" w:type="dxa"/>
          </w:tcPr>
          <w:p w:rsidR="00E41A94" w:rsidRPr="00F5190A" w:rsidRDefault="00E41A94" w:rsidP="00C95EB7">
            <w:pPr>
              <w:jc w:val="right"/>
              <w:rPr>
                <w:bCs/>
                <w:color w:val="000000"/>
                <w:sz w:val="28"/>
                <w:szCs w:val="28"/>
              </w:rPr>
            </w:pPr>
          </w:p>
        </w:tc>
        <w:tc>
          <w:tcPr>
            <w:tcW w:w="6960" w:type="dxa"/>
          </w:tcPr>
          <w:p w:rsidR="00E41A94" w:rsidRPr="00F5190A" w:rsidRDefault="00E41A94" w:rsidP="00C95EB7">
            <w:pPr>
              <w:ind w:firstLine="709"/>
              <w:jc w:val="right"/>
              <w:rPr>
                <w:bCs/>
                <w:color w:val="000000"/>
                <w:sz w:val="28"/>
                <w:szCs w:val="28"/>
              </w:rPr>
            </w:pPr>
            <w:r w:rsidRPr="00F5190A">
              <w:rPr>
                <w:bCs/>
                <w:color w:val="000000"/>
                <w:sz w:val="28"/>
                <w:szCs w:val="28"/>
              </w:rPr>
              <w:t>Приложение № 1</w:t>
            </w:r>
          </w:p>
        </w:tc>
      </w:tr>
      <w:tr w:rsidR="00E41A94" w:rsidRPr="00F5190A" w:rsidTr="00C95EB7">
        <w:tc>
          <w:tcPr>
            <w:tcW w:w="3178" w:type="dxa"/>
          </w:tcPr>
          <w:p w:rsidR="00E41A94" w:rsidRPr="00F5190A" w:rsidRDefault="00E41A94" w:rsidP="00C95EB7">
            <w:pPr>
              <w:jc w:val="right"/>
              <w:rPr>
                <w:bCs/>
                <w:color w:val="000000"/>
                <w:sz w:val="28"/>
                <w:szCs w:val="28"/>
              </w:rPr>
            </w:pPr>
          </w:p>
        </w:tc>
        <w:tc>
          <w:tcPr>
            <w:tcW w:w="6960" w:type="dxa"/>
          </w:tcPr>
          <w:p w:rsidR="00E41A94" w:rsidRPr="00F5190A" w:rsidRDefault="00E41A94" w:rsidP="00C95EB7">
            <w:pPr>
              <w:ind w:firstLine="709"/>
              <w:jc w:val="right"/>
              <w:rPr>
                <w:bCs/>
                <w:color w:val="000000"/>
                <w:sz w:val="28"/>
                <w:szCs w:val="28"/>
              </w:rPr>
            </w:pPr>
            <w:r w:rsidRPr="00F5190A">
              <w:rPr>
                <w:bCs/>
                <w:color w:val="000000"/>
                <w:sz w:val="28"/>
                <w:szCs w:val="28"/>
              </w:rPr>
              <w:t>к административному регламенту</w:t>
            </w:r>
          </w:p>
        </w:tc>
      </w:tr>
      <w:tr w:rsidR="00E41A94" w:rsidRPr="00F5190A" w:rsidTr="00C95EB7">
        <w:tc>
          <w:tcPr>
            <w:tcW w:w="3178" w:type="dxa"/>
          </w:tcPr>
          <w:p w:rsidR="00E41A94" w:rsidRPr="00F5190A" w:rsidRDefault="00E41A94" w:rsidP="00C95EB7">
            <w:pPr>
              <w:jc w:val="right"/>
              <w:rPr>
                <w:bCs/>
                <w:color w:val="000000"/>
                <w:sz w:val="28"/>
                <w:szCs w:val="28"/>
              </w:rPr>
            </w:pPr>
          </w:p>
        </w:tc>
        <w:tc>
          <w:tcPr>
            <w:tcW w:w="6960" w:type="dxa"/>
          </w:tcPr>
          <w:p w:rsidR="00E41A94" w:rsidRPr="00F5190A" w:rsidRDefault="00E41A94" w:rsidP="00C95EB7">
            <w:pPr>
              <w:ind w:firstLine="709"/>
              <w:jc w:val="right"/>
              <w:rPr>
                <w:bCs/>
                <w:color w:val="000000"/>
                <w:sz w:val="28"/>
                <w:szCs w:val="28"/>
              </w:rPr>
            </w:pPr>
            <w:r w:rsidRPr="00F5190A">
              <w:rPr>
                <w:sz w:val="28"/>
                <w:szCs w:val="28"/>
              </w:rPr>
              <w:t>предоставления муниципальной услуги«Зачисление в образовательное учреждение»</w:t>
            </w:r>
          </w:p>
        </w:tc>
      </w:tr>
    </w:tbl>
    <w:p w:rsidR="00E41A94" w:rsidRDefault="00E41A94" w:rsidP="00934DFC">
      <w:pPr>
        <w:ind w:firstLine="709"/>
        <w:jc w:val="right"/>
        <w:rPr>
          <w:bCs/>
          <w:color w:val="000000"/>
          <w:sz w:val="28"/>
          <w:szCs w:val="28"/>
        </w:rPr>
      </w:pPr>
    </w:p>
    <w:p w:rsidR="00E41A94" w:rsidRPr="00F80733" w:rsidRDefault="00E41A94" w:rsidP="00934DFC">
      <w:pPr>
        <w:pStyle w:val="ConsPlusNormal"/>
        <w:widowControl/>
        <w:ind w:firstLine="540"/>
        <w:jc w:val="both"/>
        <w:rPr>
          <w:rFonts w:ascii="Times New Roman" w:hAnsi="Times New Roman"/>
          <w:sz w:val="28"/>
          <w:szCs w:val="28"/>
        </w:rPr>
      </w:pPr>
      <w:r w:rsidRPr="00F80733">
        <w:rPr>
          <w:rFonts w:ascii="Times New Roman" w:hAnsi="Times New Roman"/>
          <w:sz w:val="28"/>
          <w:szCs w:val="28"/>
        </w:rPr>
        <w:t xml:space="preserve">Местонахождение </w:t>
      </w:r>
      <w:r>
        <w:rPr>
          <w:rFonts w:ascii="Times New Roman" w:hAnsi="Times New Roman"/>
          <w:sz w:val="28"/>
          <w:szCs w:val="28"/>
        </w:rPr>
        <w:t>у</w:t>
      </w:r>
      <w:r w:rsidRPr="00F80733">
        <w:rPr>
          <w:rFonts w:ascii="Times New Roman" w:hAnsi="Times New Roman"/>
          <w:sz w:val="28"/>
          <w:szCs w:val="28"/>
        </w:rPr>
        <w:t xml:space="preserve">правления образования </w:t>
      </w:r>
      <w:r>
        <w:rPr>
          <w:rFonts w:ascii="Times New Roman" w:hAnsi="Times New Roman"/>
          <w:sz w:val="28"/>
          <w:szCs w:val="28"/>
        </w:rPr>
        <w:t>а</w:t>
      </w:r>
      <w:r w:rsidRPr="00F80733">
        <w:rPr>
          <w:rFonts w:ascii="Times New Roman" w:hAnsi="Times New Roman"/>
          <w:sz w:val="28"/>
          <w:szCs w:val="28"/>
        </w:rPr>
        <w:t xml:space="preserve">дминистрации  </w:t>
      </w:r>
      <w:r>
        <w:rPr>
          <w:rFonts w:ascii="Times New Roman" w:hAnsi="Times New Roman"/>
          <w:sz w:val="28"/>
          <w:szCs w:val="28"/>
        </w:rPr>
        <w:t>Ковровского района</w:t>
      </w:r>
      <w:r w:rsidRPr="00F80733">
        <w:rPr>
          <w:rFonts w:ascii="Times New Roman" w:hAnsi="Times New Roman"/>
          <w:sz w:val="28"/>
          <w:szCs w:val="28"/>
        </w:rPr>
        <w:t xml:space="preserve">: </w:t>
      </w:r>
      <w:r>
        <w:rPr>
          <w:rFonts w:ascii="Times New Roman" w:hAnsi="Times New Roman"/>
          <w:sz w:val="28"/>
          <w:szCs w:val="28"/>
        </w:rPr>
        <w:t>6019</w:t>
      </w:r>
      <w:r w:rsidRPr="00F80733">
        <w:rPr>
          <w:rFonts w:ascii="Times New Roman" w:hAnsi="Times New Roman"/>
          <w:sz w:val="28"/>
          <w:szCs w:val="28"/>
        </w:rPr>
        <w:t xml:space="preserve">00, </w:t>
      </w:r>
      <w:r>
        <w:rPr>
          <w:rFonts w:ascii="Times New Roman" w:hAnsi="Times New Roman"/>
          <w:sz w:val="28"/>
          <w:szCs w:val="28"/>
        </w:rPr>
        <w:t>Владимирская</w:t>
      </w:r>
      <w:r w:rsidRPr="00F80733">
        <w:rPr>
          <w:rFonts w:ascii="Times New Roman" w:hAnsi="Times New Roman"/>
          <w:sz w:val="28"/>
          <w:szCs w:val="28"/>
        </w:rPr>
        <w:t xml:space="preserve"> область г. </w:t>
      </w:r>
      <w:r>
        <w:rPr>
          <w:rFonts w:ascii="Times New Roman" w:hAnsi="Times New Roman"/>
          <w:sz w:val="28"/>
          <w:szCs w:val="28"/>
        </w:rPr>
        <w:t>Ковров</w:t>
      </w:r>
      <w:r w:rsidRPr="00F80733">
        <w:rPr>
          <w:rFonts w:ascii="Times New Roman" w:hAnsi="Times New Roman"/>
          <w:sz w:val="28"/>
          <w:szCs w:val="28"/>
        </w:rPr>
        <w:t xml:space="preserve">, ул. </w:t>
      </w:r>
      <w:r>
        <w:rPr>
          <w:rFonts w:ascii="Times New Roman" w:hAnsi="Times New Roman"/>
          <w:sz w:val="28"/>
          <w:szCs w:val="28"/>
        </w:rPr>
        <w:t>Дегтярева</w:t>
      </w:r>
      <w:r w:rsidRPr="00F80733">
        <w:rPr>
          <w:rFonts w:ascii="Times New Roman" w:hAnsi="Times New Roman"/>
          <w:sz w:val="28"/>
          <w:szCs w:val="28"/>
        </w:rPr>
        <w:t xml:space="preserve">, д. </w:t>
      </w:r>
      <w:r>
        <w:rPr>
          <w:rFonts w:ascii="Times New Roman" w:hAnsi="Times New Roman"/>
          <w:sz w:val="28"/>
          <w:szCs w:val="28"/>
        </w:rPr>
        <w:t>34.</w:t>
      </w:r>
    </w:p>
    <w:p w:rsidR="00E41A94" w:rsidRPr="00F80733" w:rsidRDefault="00E41A94" w:rsidP="00934DFC">
      <w:pPr>
        <w:pStyle w:val="ConsPlusNormal"/>
        <w:widowControl/>
        <w:ind w:firstLine="540"/>
        <w:jc w:val="both"/>
        <w:rPr>
          <w:rFonts w:ascii="Times New Roman" w:hAnsi="Times New Roman"/>
          <w:sz w:val="28"/>
          <w:szCs w:val="28"/>
        </w:rPr>
      </w:pPr>
      <w:r w:rsidRPr="00F80733">
        <w:rPr>
          <w:rFonts w:ascii="Times New Roman" w:hAnsi="Times New Roman"/>
          <w:sz w:val="28"/>
          <w:szCs w:val="28"/>
        </w:rPr>
        <w:t>Контактный телефон (телефон для справок) - 8 (</w:t>
      </w:r>
      <w:r>
        <w:rPr>
          <w:rFonts w:ascii="Times New Roman" w:hAnsi="Times New Roman"/>
          <w:sz w:val="28"/>
          <w:szCs w:val="28"/>
        </w:rPr>
        <w:t>49232</w:t>
      </w:r>
      <w:r w:rsidRPr="00F80733">
        <w:rPr>
          <w:rFonts w:ascii="Times New Roman" w:hAnsi="Times New Roman"/>
          <w:sz w:val="28"/>
          <w:szCs w:val="28"/>
        </w:rPr>
        <w:t xml:space="preserve">) </w:t>
      </w:r>
      <w:r>
        <w:rPr>
          <w:rFonts w:ascii="Times New Roman" w:hAnsi="Times New Roman"/>
          <w:sz w:val="28"/>
          <w:szCs w:val="28"/>
        </w:rPr>
        <w:t>2-24-22.</w:t>
      </w:r>
    </w:p>
    <w:p w:rsidR="00E41A94" w:rsidRDefault="00E41A94" w:rsidP="00934DFC">
      <w:pPr>
        <w:pStyle w:val="ConsPlusNormal"/>
        <w:widowControl/>
        <w:ind w:firstLine="540"/>
        <w:jc w:val="both"/>
        <w:rPr>
          <w:rFonts w:ascii="Times New Roman" w:hAnsi="Times New Roman"/>
          <w:color w:val="000000"/>
          <w:sz w:val="28"/>
          <w:szCs w:val="28"/>
        </w:rPr>
      </w:pPr>
      <w:r w:rsidRPr="00F80733">
        <w:rPr>
          <w:rFonts w:ascii="Times New Roman" w:hAnsi="Times New Roman"/>
          <w:sz w:val="28"/>
          <w:szCs w:val="28"/>
        </w:rPr>
        <w:t>Адрес электронной почты</w:t>
      </w:r>
      <w:r>
        <w:rPr>
          <w:rFonts w:ascii="Times New Roman" w:hAnsi="Times New Roman"/>
          <w:sz w:val="28"/>
          <w:szCs w:val="28"/>
        </w:rPr>
        <w:t>у</w:t>
      </w:r>
      <w:r w:rsidRPr="00F80733">
        <w:rPr>
          <w:rFonts w:ascii="Times New Roman" w:hAnsi="Times New Roman"/>
          <w:sz w:val="28"/>
          <w:szCs w:val="28"/>
        </w:rPr>
        <w:t xml:space="preserve">правления образования </w:t>
      </w:r>
      <w:r>
        <w:rPr>
          <w:rFonts w:ascii="Times New Roman" w:hAnsi="Times New Roman"/>
          <w:sz w:val="28"/>
          <w:szCs w:val="28"/>
        </w:rPr>
        <w:t>а</w:t>
      </w:r>
      <w:r w:rsidRPr="00F80733">
        <w:rPr>
          <w:rFonts w:ascii="Times New Roman" w:hAnsi="Times New Roman"/>
          <w:sz w:val="28"/>
          <w:szCs w:val="28"/>
        </w:rPr>
        <w:t xml:space="preserve">дминистрации  </w:t>
      </w:r>
      <w:r>
        <w:rPr>
          <w:rFonts w:ascii="Times New Roman" w:hAnsi="Times New Roman"/>
          <w:sz w:val="28"/>
          <w:szCs w:val="28"/>
        </w:rPr>
        <w:t xml:space="preserve">Ковровского района </w:t>
      </w:r>
      <w:r>
        <w:rPr>
          <w:rFonts w:ascii="Times New Roman" w:hAnsi="Times New Roman"/>
          <w:sz w:val="24"/>
          <w:szCs w:val="24"/>
        </w:rPr>
        <w:t xml:space="preserve">-  </w:t>
      </w:r>
      <w:hyperlink r:id="rId7" w:history="1">
        <w:r w:rsidRPr="002942E2">
          <w:rPr>
            <w:rStyle w:val="Hyperlink"/>
            <w:rFonts w:ascii="Times New Roman" w:hAnsi="Times New Roman" w:cs="Arial"/>
            <w:sz w:val="28"/>
            <w:szCs w:val="28"/>
            <w:lang w:val="en-US"/>
          </w:rPr>
          <w:t>UO</w:t>
        </w:r>
        <w:r w:rsidRPr="002942E2">
          <w:rPr>
            <w:rStyle w:val="Hyperlink"/>
            <w:rFonts w:ascii="Times New Roman" w:hAnsi="Times New Roman" w:cs="Arial"/>
            <w:sz w:val="28"/>
            <w:szCs w:val="28"/>
          </w:rPr>
          <w:t>_</w:t>
        </w:r>
        <w:r w:rsidRPr="002942E2">
          <w:rPr>
            <w:rStyle w:val="Hyperlink"/>
            <w:rFonts w:ascii="Times New Roman" w:hAnsi="Times New Roman" w:cs="Arial"/>
            <w:sz w:val="28"/>
            <w:szCs w:val="28"/>
            <w:lang w:val="en-US"/>
          </w:rPr>
          <w:t>Kovrr</w:t>
        </w:r>
        <w:r w:rsidRPr="002942E2">
          <w:rPr>
            <w:rStyle w:val="Hyperlink"/>
            <w:rFonts w:ascii="Times New Roman" w:hAnsi="Times New Roman" w:cs="Arial"/>
            <w:sz w:val="28"/>
            <w:szCs w:val="28"/>
          </w:rPr>
          <w:t>@</w:t>
        </w:r>
        <w:r w:rsidRPr="002942E2">
          <w:rPr>
            <w:rStyle w:val="Hyperlink"/>
            <w:rFonts w:ascii="Times New Roman" w:hAnsi="Times New Roman" w:cs="Arial"/>
            <w:sz w:val="28"/>
            <w:szCs w:val="28"/>
            <w:lang w:val="en-US"/>
          </w:rPr>
          <w:t>mail</w:t>
        </w:r>
        <w:r w:rsidRPr="002942E2">
          <w:rPr>
            <w:rStyle w:val="Hyperlink"/>
            <w:rFonts w:ascii="Times New Roman" w:hAnsi="Times New Roman" w:cs="Arial"/>
            <w:sz w:val="28"/>
            <w:szCs w:val="28"/>
          </w:rPr>
          <w:t>.</w:t>
        </w:r>
        <w:r w:rsidRPr="002942E2">
          <w:rPr>
            <w:rStyle w:val="Hyperlink"/>
            <w:rFonts w:ascii="Times New Roman" w:hAnsi="Times New Roman" w:cs="Arial"/>
            <w:sz w:val="28"/>
            <w:szCs w:val="28"/>
            <w:lang w:val="en-US"/>
          </w:rPr>
          <w:t>ru</w:t>
        </w:r>
      </w:hyperlink>
      <w:r w:rsidRPr="002942E2">
        <w:rPr>
          <w:rFonts w:ascii="Times New Roman" w:hAnsi="Times New Roman"/>
          <w:color w:val="000000"/>
          <w:sz w:val="28"/>
          <w:szCs w:val="28"/>
        </w:rPr>
        <w:t>.</w:t>
      </w:r>
    </w:p>
    <w:p w:rsidR="00E41A94" w:rsidRPr="002942E2" w:rsidRDefault="00E41A94" w:rsidP="00934DFC">
      <w:pPr>
        <w:pStyle w:val="ConsPlusNormal"/>
        <w:widowControl/>
        <w:ind w:firstLine="540"/>
        <w:jc w:val="both"/>
        <w:rPr>
          <w:rFonts w:ascii="Times New Roman" w:hAnsi="Times New Roman"/>
          <w:color w:val="000000"/>
        </w:rPr>
      </w:pPr>
      <w:r>
        <w:rPr>
          <w:rFonts w:ascii="Times New Roman" w:hAnsi="Times New Roman"/>
          <w:color w:val="000000"/>
          <w:sz w:val="28"/>
          <w:szCs w:val="28"/>
        </w:rPr>
        <w:t>График работы управления образования: понедельник – пятница с 8.00-17.00, перерыв с 13.00-14.00, суббота-воскресенье – выходные.</w:t>
      </w:r>
    </w:p>
    <w:p w:rsidR="00E41A94" w:rsidRDefault="00E41A94" w:rsidP="00934DFC">
      <w:pPr>
        <w:ind w:firstLine="720"/>
        <w:jc w:val="both"/>
        <w:rPr>
          <w:sz w:val="28"/>
          <w:szCs w:val="28"/>
        </w:rPr>
      </w:pPr>
    </w:p>
    <w:p w:rsidR="00E41A94" w:rsidRDefault="00E41A94" w:rsidP="00934DFC">
      <w:pPr>
        <w:ind w:firstLine="720"/>
        <w:jc w:val="both"/>
        <w:rPr>
          <w:sz w:val="28"/>
          <w:szCs w:val="28"/>
        </w:rPr>
      </w:pPr>
      <w:r>
        <w:rPr>
          <w:sz w:val="28"/>
          <w:szCs w:val="28"/>
        </w:rPr>
        <w:t xml:space="preserve">Информация об учреждениях:  </w:t>
      </w:r>
    </w:p>
    <w:p w:rsidR="00E41A94" w:rsidRDefault="00E41A94" w:rsidP="00934DFC">
      <w:pPr>
        <w:ind w:firstLine="720"/>
        <w:jc w:val="both"/>
        <w:rPr>
          <w:sz w:val="28"/>
          <w:szCs w:val="28"/>
        </w:rPr>
      </w:pPr>
    </w:p>
    <w:tbl>
      <w:tblPr>
        <w:tblW w:w="10200" w:type="dxa"/>
        <w:tblInd w:w="108" w:type="dxa"/>
        <w:tblLayout w:type="fixed"/>
        <w:tblLook w:val="0000"/>
      </w:tblPr>
      <w:tblGrid>
        <w:gridCol w:w="500"/>
        <w:gridCol w:w="2800"/>
        <w:gridCol w:w="2400"/>
        <w:gridCol w:w="3000"/>
        <w:gridCol w:w="1500"/>
      </w:tblGrid>
      <w:tr w:rsidR="00E41A94" w:rsidRPr="00E66944" w:rsidTr="00C95EB7">
        <w:trPr>
          <w:trHeight w:val="402"/>
        </w:trPr>
        <w:tc>
          <w:tcPr>
            <w:tcW w:w="500" w:type="dxa"/>
            <w:tcBorders>
              <w:top w:val="single" w:sz="4" w:space="0" w:color="auto"/>
              <w:left w:val="single" w:sz="4" w:space="0" w:color="auto"/>
              <w:bottom w:val="single" w:sz="4" w:space="0" w:color="auto"/>
              <w:right w:val="single" w:sz="4" w:space="0" w:color="auto"/>
            </w:tcBorders>
            <w:noWrap/>
          </w:tcPr>
          <w:p w:rsidR="00E41A94" w:rsidRPr="00E66944" w:rsidRDefault="00E41A94" w:rsidP="00C95EB7">
            <w:pPr>
              <w:rPr>
                <w:sz w:val="24"/>
                <w:szCs w:val="24"/>
              </w:rPr>
            </w:pPr>
            <w:r w:rsidRPr="00E66944">
              <w:rPr>
                <w:sz w:val="24"/>
                <w:szCs w:val="24"/>
              </w:rPr>
              <w:t>№</w:t>
            </w:r>
          </w:p>
        </w:tc>
        <w:tc>
          <w:tcPr>
            <w:tcW w:w="2800" w:type="dxa"/>
            <w:tcBorders>
              <w:top w:val="single" w:sz="4" w:space="0" w:color="auto"/>
              <w:left w:val="nil"/>
              <w:bottom w:val="single" w:sz="4" w:space="0" w:color="auto"/>
              <w:right w:val="single" w:sz="4" w:space="0" w:color="auto"/>
            </w:tcBorders>
          </w:tcPr>
          <w:p w:rsidR="00E41A94" w:rsidRPr="00E66944" w:rsidRDefault="00E41A94" w:rsidP="00C95EB7">
            <w:pPr>
              <w:rPr>
                <w:sz w:val="24"/>
                <w:szCs w:val="24"/>
              </w:rPr>
            </w:pPr>
            <w:r w:rsidRPr="00E66944">
              <w:rPr>
                <w:sz w:val="24"/>
                <w:szCs w:val="24"/>
              </w:rPr>
              <w:t>Наименование учреждения</w:t>
            </w:r>
          </w:p>
        </w:tc>
        <w:tc>
          <w:tcPr>
            <w:tcW w:w="2400" w:type="dxa"/>
            <w:tcBorders>
              <w:top w:val="single" w:sz="4" w:space="0" w:color="auto"/>
              <w:left w:val="nil"/>
              <w:bottom w:val="single" w:sz="4" w:space="0" w:color="auto"/>
              <w:right w:val="single" w:sz="4" w:space="0" w:color="auto"/>
            </w:tcBorders>
            <w:noWrap/>
          </w:tcPr>
          <w:p w:rsidR="00E41A94" w:rsidRPr="00E66944" w:rsidRDefault="00E41A94" w:rsidP="00C95EB7">
            <w:pPr>
              <w:rPr>
                <w:color w:val="0000FF"/>
                <w:sz w:val="24"/>
                <w:szCs w:val="24"/>
                <w:u w:val="single"/>
                <w:lang w:val="en-US"/>
              </w:rPr>
            </w:pPr>
            <w:r w:rsidRPr="00E66944">
              <w:rPr>
                <w:sz w:val="24"/>
                <w:szCs w:val="24"/>
              </w:rPr>
              <w:t>Адрес сайта</w:t>
            </w:r>
          </w:p>
        </w:tc>
        <w:tc>
          <w:tcPr>
            <w:tcW w:w="3000" w:type="dxa"/>
            <w:tcBorders>
              <w:top w:val="single" w:sz="4" w:space="0" w:color="auto"/>
              <w:left w:val="nil"/>
              <w:bottom w:val="single" w:sz="4" w:space="0" w:color="auto"/>
              <w:right w:val="single" w:sz="4" w:space="0" w:color="auto"/>
            </w:tcBorders>
          </w:tcPr>
          <w:p w:rsidR="00E41A94" w:rsidRPr="00E66944" w:rsidRDefault="00E41A94" w:rsidP="00C95EB7">
            <w:pPr>
              <w:rPr>
                <w:sz w:val="24"/>
                <w:szCs w:val="24"/>
              </w:rPr>
            </w:pPr>
            <w:r w:rsidRPr="00E66944">
              <w:rPr>
                <w:sz w:val="24"/>
                <w:szCs w:val="24"/>
              </w:rPr>
              <w:t>Адрес электронной почты</w:t>
            </w:r>
          </w:p>
        </w:tc>
        <w:tc>
          <w:tcPr>
            <w:tcW w:w="1500" w:type="dxa"/>
            <w:tcBorders>
              <w:top w:val="single" w:sz="4" w:space="0" w:color="auto"/>
              <w:left w:val="nil"/>
              <w:bottom w:val="single" w:sz="4" w:space="0" w:color="auto"/>
              <w:right w:val="single" w:sz="4" w:space="0" w:color="auto"/>
            </w:tcBorders>
          </w:tcPr>
          <w:p w:rsidR="00E41A94" w:rsidRPr="00E66944" w:rsidRDefault="00E41A94" w:rsidP="00C95EB7">
            <w:pPr>
              <w:rPr>
                <w:sz w:val="24"/>
                <w:szCs w:val="24"/>
              </w:rPr>
            </w:pPr>
            <w:r w:rsidRPr="00E66944">
              <w:rPr>
                <w:sz w:val="24"/>
                <w:szCs w:val="24"/>
              </w:rPr>
              <w:t>№ телефона учреждения</w:t>
            </w:r>
          </w:p>
        </w:tc>
      </w:tr>
      <w:tr w:rsidR="00E41A94" w:rsidRPr="00E66944" w:rsidTr="00C95EB7">
        <w:tblPrEx>
          <w:tblBorders>
            <w:top w:val="single" w:sz="4" w:space="0" w:color="auto"/>
            <w:left w:val="single" w:sz="4" w:space="0" w:color="auto"/>
            <w:bottom w:val="single" w:sz="4" w:space="0" w:color="auto"/>
            <w:right w:val="single" w:sz="4" w:space="0" w:color="auto"/>
          </w:tblBorders>
        </w:tblPrEx>
        <w:tc>
          <w:tcPr>
            <w:tcW w:w="500" w:type="dxa"/>
            <w:tcBorders>
              <w:top w:val="single" w:sz="4" w:space="0" w:color="auto"/>
              <w:bottom w:val="single" w:sz="4" w:space="0" w:color="auto"/>
              <w:right w:val="single" w:sz="4" w:space="0" w:color="auto"/>
            </w:tcBorders>
          </w:tcPr>
          <w:p w:rsidR="00E41A94" w:rsidRPr="00E66944" w:rsidRDefault="00E41A94" w:rsidP="00C95EB7">
            <w:pPr>
              <w:jc w:val="center"/>
              <w:rPr>
                <w:sz w:val="24"/>
                <w:szCs w:val="24"/>
              </w:rPr>
            </w:pPr>
            <w:r w:rsidRPr="00E66944">
              <w:rPr>
                <w:sz w:val="24"/>
                <w:szCs w:val="24"/>
              </w:rPr>
              <w:t>1</w:t>
            </w:r>
          </w:p>
        </w:tc>
        <w:tc>
          <w:tcPr>
            <w:tcW w:w="28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rPr>
                <w:sz w:val="24"/>
                <w:szCs w:val="24"/>
              </w:rPr>
            </w:pPr>
            <w:r w:rsidRPr="00E66944">
              <w:rPr>
                <w:sz w:val="24"/>
                <w:szCs w:val="24"/>
              </w:rPr>
              <w:t>Муниципальное общеобразовательное учреждение  "Мелеховская средняя общеобразовательная  школа №1" Ковровского района</w:t>
            </w:r>
          </w:p>
        </w:tc>
        <w:tc>
          <w:tcPr>
            <w:tcW w:w="24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jc w:val="center"/>
              <w:rPr>
                <w:sz w:val="24"/>
                <w:szCs w:val="24"/>
              </w:rPr>
            </w:pPr>
            <w:r w:rsidRPr="00E66944">
              <w:rPr>
                <w:sz w:val="24"/>
                <w:szCs w:val="24"/>
              </w:rPr>
              <w:t>melehsch1.kovrov.ru</w:t>
            </w:r>
          </w:p>
        </w:tc>
        <w:tc>
          <w:tcPr>
            <w:tcW w:w="30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rPr>
                <w:sz w:val="24"/>
                <w:szCs w:val="24"/>
              </w:rPr>
            </w:pPr>
            <w:hyperlink r:id="rId8" w:history="1">
              <w:r w:rsidRPr="00E66944">
                <w:rPr>
                  <w:rStyle w:val="Hyperlink"/>
                  <w:sz w:val="24"/>
                  <w:szCs w:val="24"/>
                </w:rPr>
                <w:t>melehschool1@yandex.ru</w:t>
              </w:r>
            </w:hyperlink>
          </w:p>
          <w:p w:rsidR="00E41A94" w:rsidRPr="00E66944" w:rsidRDefault="00E41A94" w:rsidP="00C95EB7">
            <w:pPr>
              <w:rPr>
                <w:sz w:val="24"/>
                <w:szCs w:val="24"/>
                <w:u w:val="single"/>
              </w:rPr>
            </w:pPr>
            <w:hyperlink r:id="rId9" w:history="1">
              <w:r w:rsidRPr="00E66944">
                <w:rPr>
                  <w:rStyle w:val="Hyperlink"/>
                  <w:sz w:val="24"/>
                  <w:szCs w:val="24"/>
                </w:rPr>
                <w:t>melehschool1@rambler.ru</w:t>
              </w:r>
            </w:hyperlink>
          </w:p>
        </w:tc>
        <w:tc>
          <w:tcPr>
            <w:tcW w:w="1500" w:type="dxa"/>
            <w:tcBorders>
              <w:top w:val="single" w:sz="4" w:space="0" w:color="auto"/>
              <w:left w:val="single" w:sz="4" w:space="0" w:color="auto"/>
              <w:bottom w:val="single" w:sz="4" w:space="0" w:color="auto"/>
            </w:tcBorders>
          </w:tcPr>
          <w:p w:rsidR="00E41A94" w:rsidRPr="00E66944" w:rsidRDefault="00E41A94" w:rsidP="00C95EB7">
            <w:pPr>
              <w:jc w:val="center"/>
              <w:rPr>
                <w:sz w:val="24"/>
                <w:szCs w:val="24"/>
              </w:rPr>
            </w:pPr>
            <w:r w:rsidRPr="00E66944">
              <w:rPr>
                <w:sz w:val="24"/>
                <w:szCs w:val="24"/>
              </w:rPr>
              <w:t>8 (49232)</w:t>
            </w:r>
          </w:p>
          <w:p w:rsidR="00E41A94" w:rsidRPr="00E66944" w:rsidRDefault="00E41A94" w:rsidP="00C95EB7">
            <w:pPr>
              <w:jc w:val="center"/>
              <w:rPr>
                <w:sz w:val="24"/>
                <w:szCs w:val="24"/>
              </w:rPr>
            </w:pPr>
            <w:r w:rsidRPr="00E66944">
              <w:rPr>
                <w:sz w:val="24"/>
                <w:szCs w:val="24"/>
              </w:rPr>
              <w:t xml:space="preserve"> 7 -83- 39</w:t>
            </w:r>
          </w:p>
          <w:p w:rsidR="00E41A94" w:rsidRPr="00E66944" w:rsidRDefault="00E41A94" w:rsidP="00C95EB7">
            <w:pPr>
              <w:jc w:val="center"/>
              <w:rPr>
                <w:sz w:val="24"/>
                <w:szCs w:val="24"/>
              </w:rPr>
            </w:pPr>
            <w:r w:rsidRPr="00E66944">
              <w:rPr>
                <w:sz w:val="24"/>
                <w:szCs w:val="24"/>
              </w:rPr>
              <w:t>7-82-97</w:t>
            </w:r>
          </w:p>
        </w:tc>
      </w:tr>
      <w:tr w:rsidR="00E41A94" w:rsidRPr="00E66944" w:rsidTr="00C95EB7">
        <w:tblPrEx>
          <w:tblBorders>
            <w:top w:val="single" w:sz="4" w:space="0" w:color="auto"/>
            <w:left w:val="single" w:sz="4" w:space="0" w:color="auto"/>
            <w:bottom w:val="single" w:sz="4" w:space="0" w:color="auto"/>
            <w:right w:val="single" w:sz="4" w:space="0" w:color="auto"/>
          </w:tblBorders>
        </w:tblPrEx>
        <w:tc>
          <w:tcPr>
            <w:tcW w:w="500" w:type="dxa"/>
            <w:tcBorders>
              <w:top w:val="single" w:sz="4" w:space="0" w:color="auto"/>
              <w:bottom w:val="single" w:sz="4" w:space="0" w:color="auto"/>
              <w:right w:val="single" w:sz="4" w:space="0" w:color="auto"/>
            </w:tcBorders>
          </w:tcPr>
          <w:p w:rsidR="00E41A94" w:rsidRPr="00E66944" w:rsidRDefault="00E41A94" w:rsidP="00C95EB7">
            <w:pPr>
              <w:jc w:val="center"/>
              <w:rPr>
                <w:sz w:val="24"/>
                <w:szCs w:val="24"/>
              </w:rPr>
            </w:pPr>
            <w:r w:rsidRPr="00E66944">
              <w:rPr>
                <w:sz w:val="24"/>
                <w:szCs w:val="24"/>
              </w:rPr>
              <w:t>2</w:t>
            </w:r>
          </w:p>
        </w:tc>
        <w:tc>
          <w:tcPr>
            <w:tcW w:w="28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rPr>
                <w:sz w:val="24"/>
                <w:szCs w:val="24"/>
              </w:rPr>
            </w:pPr>
            <w:r w:rsidRPr="00E66944">
              <w:rPr>
                <w:sz w:val="24"/>
                <w:szCs w:val="24"/>
              </w:rPr>
              <w:t>Муниципальное общеобразовательное учреждение  "Иваново - Эсинская средняя общеобразовательная  школа" Ковровского района</w:t>
            </w:r>
          </w:p>
        </w:tc>
        <w:tc>
          <w:tcPr>
            <w:tcW w:w="24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jc w:val="center"/>
              <w:rPr>
                <w:sz w:val="24"/>
                <w:szCs w:val="24"/>
              </w:rPr>
            </w:pPr>
            <w:r w:rsidRPr="00E66944">
              <w:rPr>
                <w:sz w:val="24"/>
                <w:szCs w:val="24"/>
              </w:rPr>
              <w:t>www.shkola-esino.narod.ru</w:t>
            </w:r>
          </w:p>
        </w:tc>
        <w:tc>
          <w:tcPr>
            <w:tcW w:w="30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rPr>
                <w:color w:val="0000FF"/>
                <w:sz w:val="24"/>
                <w:szCs w:val="24"/>
              </w:rPr>
            </w:pPr>
            <w:hyperlink r:id="rId10" w:history="1">
              <w:r w:rsidRPr="00E66944">
                <w:rPr>
                  <w:rStyle w:val="Hyperlink"/>
                  <w:sz w:val="24"/>
                  <w:szCs w:val="24"/>
                </w:rPr>
                <w:t>esino@mail.ru</w:t>
              </w:r>
            </w:hyperlink>
          </w:p>
          <w:p w:rsidR="00E41A94" w:rsidRPr="00E66944" w:rsidRDefault="00E41A94" w:rsidP="00C95EB7">
            <w:pPr>
              <w:jc w:val="center"/>
              <w:rPr>
                <w:sz w:val="24"/>
                <w:szCs w:val="24"/>
              </w:rPr>
            </w:pPr>
          </w:p>
        </w:tc>
        <w:tc>
          <w:tcPr>
            <w:tcW w:w="1500" w:type="dxa"/>
            <w:tcBorders>
              <w:top w:val="single" w:sz="4" w:space="0" w:color="auto"/>
              <w:left w:val="single" w:sz="4" w:space="0" w:color="auto"/>
              <w:bottom w:val="single" w:sz="4" w:space="0" w:color="auto"/>
            </w:tcBorders>
          </w:tcPr>
          <w:p w:rsidR="00E41A94" w:rsidRPr="00E66944" w:rsidRDefault="00E41A94" w:rsidP="00C95EB7">
            <w:pPr>
              <w:jc w:val="center"/>
              <w:rPr>
                <w:sz w:val="24"/>
                <w:szCs w:val="24"/>
              </w:rPr>
            </w:pPr>
            <w:r w:rsidRPr="00E66944">
              <w:rPr>
                <w:sz w:val="24"/>
                <w:szCs w:val="24"/>
              </w:rPr>
              <w:t>8 (49232)</w:t>
            </w:r>
          </w:p>
          <w:p w:rsidR="00E41A94" w:rsidRPr="00E66944" w:rsidRDefault="00E41A94" w:rsidP="00C95EB7">
            <w:pPr>
              <w:jc w:val="center"/>
              <w:rPr>
                <w:sz w:val="24"/>
                <w:szCs w:val="24"/>
              </w:rPr>
            </w:pPr>
            <w:r w:rsidRPr="00E66944">
              <w:rPr>
                <w:sz w:val="24"/>
                <w:szCs w:val="24"/>
              </w:rPr>
              <w:t>7-74-17</w:t>
            </w:r>
          </w:p>
        </w:tc>
      </w:tr>
      <w:tr w:rsidR="00E41A94" w:rsidRPr="00E66944" w:rsidTr="00C95EB7">
        <w:tblPrEx>
          <w:tblBorders>
            <w:top w:val="single" w:sz="4" w:space="0" w:color="auto"/>
            <w:left w:val="single" w:sz="4" w:space="0" w:color="auto"/>
            <w:bottom w:val="single" w:sz="4" w:space="0" w:color="auto"/>
            <w:right w:val="single" w:sz="4" w:space="0" w:color="auto"/>
          </w:tblBorders>
        </w:tblPrEx>
        <w:tc>
          <w:tcPr>
            <w:tcW w:w="500" w:type="dxa"/>
            <w:tcBorders>
              <w:top w:val="single" w:sz="4" w:space="0" w:color="auto"/>
              <w:bottom w:val="single" w:sz="4" w:space="0" w:color="auto"/>
              <w:right w:val="single" w:sz="4" w:space="0" w:color="auto"/>
            </w:tcBorders>
          </w:tcPr>
          <w:p w:rsidR="00E41A94" w:rsidRPr="00E66944" w:rsidRDefault="00E41A94" w:rsidP="00C95EB7">
            <w:pPr>
              <w:jc w:val="center"/>
              <w:rPr>
                <w:sz w:val="24"/>
                <w:szCs w:val="24"/>
              </w:rPr>
            </w:pPr>
            <w:r w:rsidRPr="00E66944">
              <w:rPr>
                <w:sz w:val="24"/>
                <w:szCs w:val="24"/>
              </w:rPr>
              <w:t>3</w:t>
            </w:r>
          </w:p>
        </w:tc>
        <w:tc>
          <w:tcPr>
            <w:tcW w:w="28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rPr>
                <w:sz w:val="24"/>
                <w:szCs w:val="24"/>
              </w:rPr>
            </w:pPr>
            <w:r w:rsidRPr="00E66944">
              <w:rPr>
                <w:sz w:val="24"/>
                <w:szCs w:val="24"/>
              </w:rPr>
              <w:t>Муниципальное общеобразовательное  учреждение  "Краснооктябрьская средняя общеобразовательная школа" Ковровского района</w:t>
            </w:r>
          </w:p>
        </w:tc>
        <w:tc>
          <w:tcPr>
            <w:tcW w:w="24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jc w:val="center"/>
              <w:rPr>
                <w:sz w:val="24"/>
                <w:szCs w:val="24"/>
              </w:rPr>
            </w:pPr>
            <w:r w:rsidRPr="00E66944">
              <w:rPr>
                <w:sz w:val="24"/>
                <w:szCs w:val="24"/>
              </w:rPr>
              <w:t>www.redoctbschool.narod.ru</w:t>
            </w:r>
          </w:p>
        </w:tc>
        <w:tc>
          <w:tcPr>
            <w:tcW w:w="30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jc w:val="center"/>
              <w:rPr>
                <w:sz w:val="24"/>
                <w:szCs w:val="24"/>
              </w:rPr>
            </w:pPr>
            <w:hyperlink r:id="rId11" w:history="1">
              <w:r w:rsidRPr="00E66944">
                <w:rPr>
                  <w:rStyle w:val="Hyperlink"/>
                  <w:sz w:val="24"/>
                  <w:szCs w:val="24"/>
                </w:rPr>
                <w:t>ira722401@mail.ru</w:t>
              </w:r>
            </w:hyperlink>
          </w:p>
        </w:tc>
        <w:tc>
          <w:tcPr>
            <w:tcW w:w="1500" w:type="dxa"/>
            <w:tcBorders>
              <w:top w:val="single" w:sz="4" w:space="0" w:color="auto"/>
              <w:left w:val="single" w:sz="4" w:space="0" w:color="auto"/>
              <w:bottom w:val="single" w:sz="4" w:space="0" w:color="auto"/>
            </w:tcBorders>
          </w:tcPr>
          <w:p w:rsidR="00E41A94" w:rsidRPr="00E66944" w:rsidRDefault="00E41A94" w:rsidP="00C95EB7">
            <w:pPr>
              <w:jc w:val="center"/>
              <w:rPr>
                <w:sz w:val="24"/>
                <w:szCs w:val="24"/>
              </w:rPr>
            </w:pPr>
            <w:r w:rsidRPr="00E66944">
              <w:rPr>
                <w:sz w:val="24"/>
                <w:szCs w:val="24"/>
              </w:rPr>
              <w:t>8 (49232)</w:t>
            </w:r>
          </w:p>
          <w:p w:rsidR="00E41A94" w:rsidRPr="00E66944" w:rsidRDefault="00E41A94" w:rsidP="00C95EB7">
            <w:pPr>
              <w:jc w:val="center"/>
              <w:rPr>
                <w:sz w:val="24"/>
                <w:szCs w:val="24"/>
              </w:rPr>
            </w:pPr>
            <w:r w:rsidRPr="00E66944">
              <w:rPr>
                <w:sz w:val="24"/>
                <w:szCs w:val="24"/>
              </w:rPr>
              <w:t>7-01-85</w:t>
            </w:r>
          </w:p>
        </w:tc>
      </w:tr>
      <w:tr w:rsidR="00E41A94" w:rsidRPr="00E66944" w:rsidTr="00C95EB7">
        <w:tblPrEx>
          <w:tblBorders>
            <w:top w:val="single" w:sz="4" w:space="0" w:color="auto"/>
            <w:left w:val="single" w:sz="4" w:space="0" w:color="auto"/>
            <w:bottom w:val="single" w:sz="4" w:space="0" w:color="auto"/>
            <w:right w:val="single" w:sz="4" w:space="0" w:color="auto"/>
          </w:tblBorders>
        </w:tblPrEx>
        <w:tc>
          <w:tcPr>
            <w:tcW w:w="500" w:type="dxa"/>
            <w:tcBorders>
              <w:top w:val="single" w:sz="4" w:space="0" w:color="auto"/>
              <w:bottom w:val="single" w:sz="4" w:space="0" w:color="auto"/>
              <w:right w:val="single" w:sz="4" w:space="0" w:color="auto"/>
            </w:tcBorders>
          </w:tcPr>
          <w:p w:rsidR="00E41A94" w:rsidRPr="00E66944" w:rsidRDefault="00E41A94" w:rsidP="00C95EB7">
            <w:pPr>
              <w:jc w:val="center"/>
              <w:rPr>
                <w:sz w:val="24"/>
                <w:szCs w:val="24"/>
              </w:rPr>
            </w:pPr>
            <w:r w:rsidRPr="00E66944">
              <w:rPr>
                <w:sz w:val="24"/>
                <w:szCs w:val="24"/>
              </w:rPr>
              <w:t>4</w:t>
            </w:r>
          </w:p>
        </w:tc>
        <w:tc>
          <w:tcPr>
            <w:tcW w:w="28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rPr>
                <w:sz w:val="24"/>
                <w:szCs w:val="24"/>
              </w:rPr>
            </w:pPr>
            <w:r w:rsidRPr="00E66944">
              <w:rPr>
                <w:sz w:val="24"/>
                <w:szCs w:val="24"/>
              </w:rPr>
              <w:t>Муниципальное общеобразовательное учреждение  "Новопоселковская средняя общеобразовательная школа" Ковровского района</w:t>
            </w:r>
          </w:p>
        </w:tc>
        <w:tc>
          <w:tcPr>
            <w:tcW w:w="24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jc w:val="center"/>
              <w:rPr>
                <w:sz w:val="24"/>
                <w:szCs w:val="24"/>
              </w:rPr>
            </w:pPr>
            <w:r w:rsidRPr="00E66944">
              <w:rPr>
                <w:sz w:val="24"/>
                <w:szCs w:val="24"/>
              </w:rPr>
              <w:t>Shkolniksite.tk</w:t>
            </w:r>
          </w:p>
        </w:tc>
        <w:tc>
          <w:tcPr>
            <w:tcW w:w="30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rPr>
                <w:color w:val="0000FF"/>
                <w:sz w:val="24"/>
                <w:szCs w:val="24"/>
              </w:rPr>
            </w:pPr>
            <w:hyperlink r:id="rId12" w:history="1">
              <w:r w:rsidRPr="00E66944">
                <w:rPr>
                  <w:rStyle w:val="Hyperlink"/>
                  <w:sz w:val="24"/>
                  <w:szCs w:val="24"/>
                </w:rPr>
                <w:t>novyaschool@yandex.ru</w:t>
              </w:r>
            </w:hyperlink>
          </w:p>
          <w:p w:rsidR="00E41A94" w:rsidRPr="00E66944" w:rsidRDefault="00E41A94" w:rsidP="00C95EB7">
            <w:pPr>
              <w:jc w:val="center"/>
              <w:rPr>
                <w:sz w:val="24"/>
                <w:szCs w:val="24"/>
              </w:rPr>
            </w:pPr>
          </w:p>
        </w:tc>
        <w:tc>
          <w:tcPr>
            <w:tcW w:w="1500" w:type="dxa"/>
            <w:tcBorders>
              <w:top w:val="single" w:sz="4" w:space="0" w:color="auto"/>
              <w:left w:val="single" w:sz="4" w:space="0" w:color="auto"/>
              <w:bottom w:val="single" w:sz="4" w:space="0" w:color="auto"/>
            </w:tcBorders>
          </w:tcPr>
          <w:p w:rsidR="00E41A94" w:rsidRPr="00E66944" w:rsidRDefault="00E41A94" w:rsidP="00C95EB7">
            <w:pPr>
              <w:jc w:val="center"/>
              <w:rPr>
                <w:sz w:val="24"/>
                <w:szCs w:val="24"/>
              </w:rPr>
            </w:pPr>
            <w:r w:rsidRPr="00E66944">
              <w:rPr>
                <w:sz w:val="24"/>
                <w:szCs w:val="24"/>
              </w:rPr>
              <w:t>8 (49232)</w:t>
            </w:r>
          </w:p>
          <w:p w:rsidR="00E41A94" w:rsidRPr="00E66944" w:rsidRDefault="00E41A94" w:rsidP="00C95EB7">
            <w:pPr>
              <w:jc w:val="center"/>
              <w:rPr>
                <w:sz w:val="24"/>
                <w:szCs w:val="24"/>
              </w:rPr>
            </w:pPr>
            <w:r w:rsidRPr="00E66944">
              <w:rPr>
                <w:sz w:val="24"/>
                <w:szCs w:val="24"/>
              </w:rPr>
              <w:t>7-58-81</w:t>
            </w:r>
          </w:p>
        </w:tc>
      </w:tr>
      <w:tr w:rsidR="00E41A94" w:rsidRPr="00E66944" w:rsidTr="00C95EB7">
        <w:tblPrEx>
          <w:tblBorders>
            <w:top w:val="single" w:sz="4" w:space="0" w:color="auto"/>
            <w:left w:val="single" w:sz="4" w:space="0" w:color="auto"/>
            <w:bottom w:val="single" w:sz="4" w:space="0" w:color="auto"/>
            <w:right w:val="single" w:sz="4" w:space="0" w:color="auto"/>
          </w:tblBorders>
        </w:tblPrEx>
        <w:tc>
          <w:tcPr>
            <w:tcW w:w="500" w:type="dxa"/>
            <w:tcBorders>
              <w:top w:val="single" w:sz="4" w:space="0" w:color="auto"/>
              <w:bottom w:val="single" w:sz="4" w:space="0" w:color="auto"/>
              <w:right w:val="single" w:sz="4" w:space="0" w:color="auto"/>
            </w:tcBorders>
          </w:tcPr>
          <w:p w:rsidR="00E41A94" w:rsidRPr="00E66944" w:rsidRDefault="00E41A94" w:rsidP="00C95EB7">
            <w:pPr>
              <w:jc w:val="center"/>
              <w:rPr>
                <w:sz w:val="24"/>
                <w:szCs w:val="24"/>
              </w:rPr>
            </w:pPr>
            <w:r w:rsidRPr="00E66944">
              <w:rPr>
                <w:sz w:val="24"/>
                <w:szCs w:val="24"/>
              </w:rPr>
              <w:t>5</w:t>
            </w:r>
          </w:p>
        </w:tc>
        <w:tc>
          <w:tcPr>
            <w:tcW w:w="28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rPr>
                <w:sz w:val="24"/>
                <w:szCs w:val="24"/>
              </w:rPr>
            </w:pPr>
            <w:r w:rsidRPr="00E66944">
              <w:rPr>
                <w:sz w:val="24"/>
                <w:szCs w:val="24"/>
              </w:rPr>
              <w:t xml:space="preserve">Муниципальное общеобразовательное учреждение  "Малыгинская средняя общеобразовательная школа" Ковровского района </w:t>
            </w:r>
          </w:p>
        </w:tc>
        <w:tc>
          <w:tcPr>
            <w:tcW w:w="24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jc w:val="center"/>
              <w:rPr>
                <w:sz w:val="24"/>
                <w:szCs w:val="24"/>
              </w:rPr>
            </w:pPr>
            <w:r w:rsidRPr="00E66944">
              <w:rPr>
                <w:color w:val="000000"/>
                <w:sz w:val="24"/>
                <w:szCs w:val="24"/>
              </w:rPr>
              <w:t>http://malsch.kovrov.ru/</w:t>
            </w:r>
          </w:p>
        </w:tc>
        <w:tc>
          <w:tcPr>
            <w:tcW w:w="30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jc w:val="center"/>
              <w:rPr>
                <w:color w:val="000000"/>
                <w:sz w:val="24"/>
                <w:szCs w:val="24"/>
              </w:rPr>
            </w:pPr>
            <w:hyperlink r:id="rId13" w:history="1">
              <w:r w:rsidRPr="00E66944">
                <w:rPr>
                  <w:rStyle w:val="Hyperlink"/>
                  <w:sz w:val="24"/>
                  <w:szCs w:val="24"/>
                </w:rPr>
                <w:t>malyginoschool@rambler.ru</w:t>
              </w:r>
            </w:hyperlink>
          </w:p>
        </w:tc>
        <w:tc>
          <w:tcPr>
            <w:tcW w:w="1500" w:type="dxa"/>
            <w:tcBorders>
              <w:top w:val="single" w:sz="4" w:space="0" w:color="auto"/>
              <w:left w:val="single" w:sz="4" w:space="0" w:color="auto"/>
              <w:bottom w:val="single" w:sz="4" w:space="0" w:color="auto"/>
            </w:tcBorders>
          </w:tcPr>
          <w:p w:rsidR="00E41A94" w:rsidRPr="00E66944" w:rsidRDefault="00E41A94" w:rsidP="00C95EB7">
            <w:pPr>
              <w:jc w:val="center"/>
              <w:rPr>
                <w:sz w:val="24"/>
                <w:szCs w:val="24"/>
              </w:rPr>
            </w:pPr>
            <w:r w:rsidRPr="00E66944">
              <w:rPr>
                <w:sz w:val="24"/>
                <w:szCs w:val="24"/>
              </w:rPr>
              <w:t>8 (49232)</w:t>
            </w:r>
          </w:p>
          <w:p w:rsidR="00E41A94" w:rsidRPr="00E66944" w:rsidRDefault="00E41A94" w:rsidP="00C95EB7">
            <w:pPr>
              <w:jc w:val="center"/>
              <w:rPr>
                <w:color w:val="000000"/>
                <w:sz w:val="24"/>
                <w:szCs w:val="24"/>
              </w:rPr>
            </w:pPr>
          </w:p>
        </w:tc>
      </w:tr>
      <w:tr w:rsidR="00E41A94" w:rsidRPr="00E66944" w:rsidTr="00C95EB7">
        <w:tblPrEx>
          <w:tblBorders>
            <w:top w:val="single" w:sz="4" w:space="0" w:color="auto"/>
            <w:left w:val="single" w:sz="4" w:space="0" w:color="auto"/>
            <w:bottom w:val="single" w:sz="4" w:space="0" w:color="auto"/>
            <w:right w:val="single" w:sz="4" w:space="0" w:color="auto"/>
          </w:tblBorders>
        </w:tblPrEx>
        <w:tc>
          <w:tcPr>
            <w:tcW w:w="500" w:type="dxa"/>
            <w:tcBorders>
              <w:top w:val="single" w:sz="4" w:space="0" w:color="auto"/>
              <w:bottom w:val="single" w:sz="4" w:space="0" w:color="auto"/>
              <w:right w:val="single" w:sz="4" w:space="0" w:color="auto"/>
            </w:tcBorders>
          </w:tcPr>
          <w:p w:rsidR="00E41A94" w:rsidRPr="00E66944" w:rsidRDefault="00E41A94" w:rsidP="00C95EB7">
            <w:pPr>
              <w:jc w:val="center"/>
              <w:rPr>
                <w:sz w:val="24"/>
                <w:szCs w:val="24"/>
              </w:rPr>
            </w:pPr>
            <w:r w:rsidRPr="00E66944">
              <w:rPr>
                <w:sz w:val="24"/>
                <w:szCs w:val="24"/>
              </w:rPr>
              <w:t>6</w:t>
            </w:r>
          </w:p>
        </w:tc>
        <w:tc>
          <w:tcPr>
            <w:tcW w:w="28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rPr>
                <w:sz w:val="24"/>
                <w:szCs w:val="24"/>
              </w:rPr>
            </w:pPr>
            <w:r w:rsidRPr="00E66944">
              <w:rPr>
                <w:sz w:val="24"/>
                <w:szCs w:val="24"/>
              </w:rPr>
              <w:t>Муниципальное общеобразовательное  учреждение  "Осиповская средняя общеобразовательная школа" Ковровского района</w:t>
            </w:r>
          </w:p>
        </w:tc>
        <w:tc>
          <w:tcPr>
            <w:tcW w:w="24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shd w:val="clear" w:color="auto" w:fill="FFFFFF"/>
              <w:ind w:left="29"/>
              <w:rPr>
                <w:color w:val="000000"/>
                <w:spacing w:val="1"/>
                <w:sz w:val="24"/>
                <w:szCs w:val="24"/>
              </w:rPr>
            </w:pPr>
            <w:r w:rsidRPr="00E66944">
              <w:rPr>
                <w:color w:val="000000"/>
                <w:spacing w:val="1"/>
                <w:sz w:val="24"/>
                <w:szCs w:val="24"/>
                <w:lang w:val="en-US"/>
              </w:rPr>
              <w:t>http</w:t>
            </w:r>
            <w:r w:rsidRPr="00E66944">
              <w:rPr>
                <w:color w:val="000000"/>
                <w:spacing w:val="1"/>
                <w:sz w:val="24"/>
                <w:szCs w:val="24"/>
              </w:rPr>
              <w:t>://</w:t>
            </w:r>
            <w:r w:rsidRPr="00E66944">
              <w:rPr>
                <w:color w:val="000000"/>
                <w:spacing w:val="1"/>
                <w:sz w:val="24"/>
                <w:szCs w:val="24"/>
                <w:lang w:val="en-US"/>
              </w:rPr>
              <w:t>osipovosch</w:t>
            </w:r>
            <w:r w:rsidRPr="00E66944">
              <w:rPr>
                <w:color w:val="000000"/>
                <w:spacing w:val="1"/>
                <w:sz w:val="24"/>
                <w:szCs w:val="24"/>
              </w:rPr>
              <w:t>.</w:t>
            </w:r>
            <w:r w:rsidRPr="00E66944">
              <w:rPr>
                <w:color w:val="000000"/>
                <w:spacing w:val="1"/>
                <w:sz w:val="24"/>
                <w:szCs w:val="24"/>
                <w:lang w:val="en-US"/>
              </w:rPr>
              <w:t>site</w:t>
            </w:r>
            <w:r w:rsidRPr="00E66944">
              <w:rPr>
                <w:color w:val="000000"/>
                <w:spacing w:val="1"/>
                <w:sz w:val="24"/>
                <w:szCs w:val="24"/>
              </w:rPr>
              <w:t>88.</w:t>
            </w:r>
            <w:r w:rsidRPr="00E66944">
              <w:rPr>
                <w:color w:val="000000"/>
                <w:spacing w:val="1"/>
                <w:sz w:val="24"/>
                <w:szCs w:val="24"/>
                <w:lang w:val="en-US"/>
              </w:rPr>
              <w:t>net</w:t>
            </w:r>
          </w:p>
          <w:p w:rsidR="00E41A94" w:rsidRPr="00E66944" w:rsidRDefault="00E41A94" w:rsidP="00C95EB7">
            <w:pPr>
              <w:jc w:val="center"/>
              <w:rPr>
                <w:sz w:val="24"/>
                <w:szCs w:val="24"/>
              </w:rPr>
            </w:pPr>
          </w:p>
        </w:tc>
        <w:tc>
          <w:tcPr>
            <w:tcW w:w="30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shd w:val="clear" w:color="auto" w:fill="FFFFFF"/>
              <w:ind w:left="29"/>
              <w:rPr>
                <w:color w:val="000000"/>
                <w:spacing w:val="1"/>
                <w:sz w:val="24"/>
                <w:szCs w:val="24"/>
                <w:lang w:val="en-US"/>
              </w:rPr>
            </w:pPr>
            <w:hyperlink r:id="rId14" w:history="1">
              <w:r w:rsidRPr="00E66944">
                <w:rPr>
                  <w:rStyle w:val="Hyperlink"/>
                  <w:sz w:val="24"/>
                  <w:szCs w:val="24"/>
                </w:rPr>
                <w:t>osipovoschool@rambler.ru</w:t>
              </w:r>
            </w:hyperlink>
          </w:p>
        </w:tc>
        <w:tc>
          <w:tcPr>
            <w:tcW w:w="1500" w:type="dxa"/>
            <w:tcBorders>
              <w:top w:val="single" w:sz="4" w:space="0" w:color="auto"/>
              <w:left w:val="single" w:sz="4" w:space="0" w:color="auto"/>
              <w:bottom w:val="single" w:sz="4" w:space="0" w:color="auto"/>
            </w:tcBorders>
          </w:tcPr>
          <w:p w:rsidR="00E41A94" w:rsidRPr="00E66944" w:rsidRDefault="00E41A94" w:rsidP="00C95EB7">
            <w:pPr>
              <w:jc w:val="center"/>
              <w:rPr>
                <w:sz w:val="24"/>
                <w:szCs w:val="24"/>
              </w:rPr>
            </w:pPr>
            <w:r w:rsidRPr="00E66944">
              <w:rPr>
                <w:sz w:val="24"/>
                <w:szCs w:val="24"/>
              </w:rPr>
              <w:t>8 (49232)</w:t>
            </w:r>
          </w:p>
          <w:p w:rsidR="00E41A94" w:rsidRPr="00E66944" w:rsidRDefault="00E41A94" w:rsidP="00C95EB7">
            <w:pPr>
              <w:shd w:val="clear" w:color="auto" w:fill="FFFFFF"/>
              <w:ind w:left="29"/>
              <w:rPr>
                <w:color w:val="000000"/>
                <w:spacing w:val="1"/>
                <w:sz w:val="24"/>
                <w:szCs w:val="24"/>
                <w:lang w:val="en-US"/>
              </w:rPr>
            </w:pPr>
          </w:p>
        </w:tc>
      </w:tr>
      <w:tr w:rsidR="00E41A94" w:rsidRPr="00E66944" w:rsidTr="00C95EB7">
        <w:tblPrEx>
          <w:tblBorders>
            <w:top w:val="single" w:sz="4" w:space="0" w:color="auto"/>
            <w:left w:val="single" w:sz="4" w:space="0" w:color="auto"/>
            <w:bottom w:val="single" w:sz="4" w:space="0" w:color="auto"/>
            <w:right w:val="single" w:sz="4" w:space="0" w:color="auto"/>
          </w:tblBorders>
        </w:tblPrEx>
        <w:trPr>
          <w:trHeight w:val="709"/>
        </w:trPr>
        <w:tc>
          <w:tcPr>
            <w:tcW w:w="500" w:type="dxa"/>
            <w:tcBorders>
              <w:top w:val="single" w:sz="4" w:space="0" w:color="auto"/>
              <w:bottom w:val="single" w:sz="4" w:space="0" w:color="auto"/>
              <w:right w:val="single" w:sz="4" w:space="0" w:color="auto"/>
            </w:tcBorders>
          </w:tcPr>
          <w:p w:rsidR="00E41A94" w:rsidRPr="00E66944" w:rsidRDefault="00E41A94" w:rsidP="00C95EB7">
            <w:pPr>
              <w:jc w:val="center"/>
              <w:rPr>
                <w:sz w:val="24"/>
                <w:szCs w:val="24"/>
              </w:rPr>
            </w:pPr>
            <w:r w:rsidRPr="00E66944">
              <w:rPr>
                <w:sz w:val="24"/>
                <w:szCs w:val="24"/>
              </w:rPr>
              <w:t>7</w:t>
            </w:r>
          </w:p>
        </w:tc>
        <w:tc>
          <w:tcPr>
            <w:tcW w:w="28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rPr>
                <w:sz w:val="24"/>
                <w:szCs w:val="24"/>
              </w:rPr>
            </w:pPr>
            <w:r w:rsidRPr="00E66944">
              <w:rPr>
                <w:sz w:val="24"/>
                <w:szCs w:val="24"/>
              </w:rPr>
              <w:t>Муниципальное общеобразовательное учреждение  "Мелеховская основная общеобразовательная  школа № 2" Ковровского района</w:t>
            </w:r>
          </w:p>
        </w:tc>
        <w:tc>
          <w:tcPr>
            <w:tcW w:w="24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jc w:val="center"/>
              <w:rPr>
                <w:sz w:val="24"/>
                <w:szCs w:val="24"/>
              </w:rPr>
            </w:pPr>
            <w:r w:rsidRPr="00E66944">
              <w:rPr>
                <w:sz w:val="24"/>
                <w:szCs w:val="24"/>
              </w:rPr>
              <w:t>http://melschool2.ucoz.ru/</w:t>
            </w:r>
          </w:p>
        </w:tc>
        <w:tc>
          <w:tcPr>
            <w:tcW w:w="30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jc w:val="center"/>
              <w:rPr>
                <w:sz w:val="24"/>
                <w:szCs w:val="24"/>
              </w:rPr>
            </w:pPr>
            <w:hyperlink r:id="rId15" w:history="1">
              <w:r w:rsidRPr="00E66944">
                <w:rPr>
                  <w:rStyle w:val="Hyperlink"/>
                  <w:sz w:val="24"/>
                  <w:szCs w:val="24"/>
                  <w:lang w:val="en-US"/>
                </w:rPr>
                <w:t>m</w:t>
              </w:r>
              <w:r w:rsidRPr="00E66944">
                <w:rPr>
                  <w:rStyle w:val="Hyperlink"/>
                  <w:sz w:val="24"/>
                  <w:szCs w:val="24"/>
                </w:rPr>
                <w:t>elexovo2@hotmail.com</w:t>
              </w:r>
            </w:hyperlink>
          </w:p>
        </w:tc>
        <w:tc>
          <w:tcPr>
            <w:tcW w:w="1500" w:type="dxa"/>
            <w:tcBorders>
              <w:top w:val="single" w:sz="4" w:space="0" w:color="auto"/>
              <w:left w:val="single" w:sz="4" w:space="0" w:color="auto"/>
              <w:bottom w:val="single" w:sz="4" w:space="0" w:color="auto"/>
            </w:tcBorders>
          </w:tcPr>
          <w:p w:rsidR="00E41A94" w:rsidRPr="00E66944" w:rsidRDefault="00E41A94" w:rsidP="00C95EB7">
            <w:pPr>
              <w:jc w:val="center"/>
              <w:rPr>
                <w:sz w:val="24"/>
                <w:szCs w:val="24"/>
              </w:rPr>
            </w:pPr>
            <w:r w:rsidRPr="00E66944">
              <w:rPr>
                <w:sz w:val="24"/>
                <w:szCs w:val="24"/>
              </w:rPr>
              <w:t>8 (49232)</w:t>
            </w:r>
          </w:p>
          <w:p w:rsidR="00E41A94" w:rsidRPr="00E66944" w:rsidRDefault="00E41A94" w:rsidP="00C95EB7">
            <w:pPr>
              <w:jc w:val="center"/>
              <w:rPr>
                <w:sz w:val="24"/>
                <w:szCs w:val="24"/>
              </w:rPr>
            </w:pPr>
          </w:p>
        </w:tc>
      </w:tr>
      <w:tr w:rsidR="00E41A94" w:rsidRPr="00E66944" w:rsidTr="00C95EB7">
        <w:tblPrEx>
          <w:tblBorders>
            <w:top w:val="single" w:sz="4" w:space="0" w:color="auto"/>
            <w:left w:val="single" w:sz="4" w:space="0" w:color="auto"/>
            <w:bottom w:val="single" w:sz="4" w:space="0" w:color="auto"/>
            <w:right w:val="single" w:sz="4" w:space="0" w:color="auto"/>
          </w:tblBorders>
        </w:tblPrEx>
        <w:tc>
          <w:tcPr>
            <w:tcW w:w="500" w:type="dxa"/>
            <w:tcBorders>
              <w:top w:val="single" w:sz="4" w:space="0" w:color="auto"/>
              <w:bottom w:val="single" w:sz="4" w:space="0" w:color="auto"/>
              <w:right w:val="single" w:sz="4" w:space="0" w:color="auto"/>
            </w:tcBorders>
          </w:tcPr>
          <w:p w:rsidR="00E41A94" w:rsidRPr="00E66944" w:rsidRDefault="00E41A94" w:rsidP="00C95EB7">
            <w:pPr>
              <w:jc w:val="center"/>
              <w:rPr>
                <w:sz w:val="24"/>
                <w:szCs w:val="24"/>
              </w:rPr>
            </w:pPr>
            <w:r w:rsidRPr="00E66944">
              <w:rPr>
                <w:sz w:val="24"/>
                <w:szCs w:val="24"/>
              </w:rPr>
              <w:t>8</w:t>
            </w:r>
          </w:p>
        </w:tc>
        <w:tc>
          <w:tcPr>
            <w:tcW w:w="28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rPr>
                <w:sz w:val="24"/>
                <w:szCs w:val="24"/>
              </w:rPr>
            </w:pPr>
            <w:r w:rsidRPr="00E66944">
              <w:rPr>
                <w:sz w:val="24"/>
                <w:szCs w:val="24"/>
              </w:rPr>
              <w:t>Муниципальное общеобразовательное  учреждение  "Крутовская основная общеобразовательная школа" Ковровского района</w:t>
            </w:r>
          </w:p>
        </w:tc>
        <w:tc>
          <w:tcPr>
            <w:tcW w:w="2400" w:type="dxa"/>
            <w:tcBorders>
              <w:top w:val="single" w:sz="4" w:space="0" w:color="auto"/>
              <w:left w:val="single" w:sz="4" w:space="0" w:color="auto"/>
              <w:bottom w:val="single" w:sz="4" w:space="0" w:color="auto"/>
              <w:right w:val="single" w:sz="4" w:space="0" w:color="auto"/>
            </w:tcBorders>
          </w:tcPr>
          <w:p w:rsidR="00E41A94" w:rsidRPr="00C72DEE" w:rsidRDefault="00E41A94" w:rsidP="00C95EB7">
            <w:pPr>
              <w:jc w:val="center"/>
              <w:rPr>
                <w:sz w:val="24"/>
                <w:szCs w:val="24"/>
                <w:lang w:val="en-US"/>
              </w:rPr>
            </w:pPr>
            <w:hyperlink r:id="rId16" w:history="1">
              <w:r w:rsidRPr="00C72DEE">
                <w:rPr>
                  <w:rStyle w:val="Hyperlink"/>
                  <w:sz w:val="24"/>
                  <w:szCs w:val="24"/>
                  <w:lang w:val="en-US"/>
                </w:rPr>
                <w:t>http://krutovo</w:t>
              </w:r>
            </w:hyperlink>
            <w:r w:rsidRPr="00C72DEE">
              <w:rPr>
                <w:sz w:val="24"/>
                <w:szCs w:val="24"/>
                <w:lang w:val="en-US"/>
              </w:rPr>
              <w:t>school. ucoz.ru/</w:t>
            </w:r>
          </w:p>
        </w:tc>
        <w:tc>
          <w:tcPr>
            <w:tcW w:w="30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jc w:val="center"/>
              <w:rPr>
                <w:sz w:val="24"/>
                <w:szCs w:val="24"/>
              </w:rPr>
            </w:pPr>
            <w:hyperlink r:id="rId17" w:history="1">
              <w:r w:rsidRPr="00E66944">
                <w:rPr>
                  <w:rStyle w:val="Hyperlink"/>
                  <w:sz w:val="24"/>
                  <w:szCs w:val="24"/>
                </w:rPr>
                <w:t>nerexta1@yandex.ru</w:t>
              </w:r>
            </w:hyperlink>
          </w:p>
        </w:tc>
        <w:tc>
          <w:tcPr>
            <w:tcW w:w="1500" w:type="dxa"/>
            <w:tcBorders>
              <w:top w:val="single" w:sz="4" w:space="0" w:color="auto"/>
              <w:left w:val="single" w:sz="4" w:space="0" w:color="auto"/>
              <w:bottom w:val="single" w:sz="4" w:space="0" w:color="auto"/>
            </w:tcBorders>
          </w:tcPr>
          <w:p w:rsidR="00E41A94" w:rsidRPr="00E66944" w:rsidRDefault="00E41A94" w:rsidP="00C95EB7">
            <w:pPr>
              <w:jc w:val="center"/>
              <w:rPr>
                <w:sz w:val="24"/>
                <w:szCs w:val="24"/>
              </w:rPr>
            </w:pPr>
            <w:r w:rsidRPr="00E66944">
              <w:rPr>
                <w:sz w:val="24"/>
                <w:szCs w:val="24"/>
              </w:rPr>
              <w:t>8 (49232)</w:t>
            </w:r>
          </w:p>
          <w:p w:rsidR="00E41A94" w:rsidRPr="00E66944" w:rsidRDefault="00E41A94" w:rsidP="00C95EB7">
            <w:pPr>
              <w:jc w:val="center"/>
              <w:rPr>
                <w:sz w:val="24"/>
                <w:szCs w:val="24"/>
              </w:rPr>
            </w:pPr>
          </w:p>
        </w:tc>
      </w:tr>
      <w:tr w:rsidR="00E41A94" w:rsidRPr="00E66944" w:rsidTr="00C95EB7">
        <w:tblPrEx>
          <w:tblBorders>
            <w:top w:val="single" w:sz="4" w:space="0" w:color="auto"/>
            <w:left w:val="single" w:sz="4" w:space="0" w:color="auto"/>
            <w:bottom w:val="single" w:sz="4" w:space="0" w:color="auto"/>
            <w:right w:val="single" w:sz="4" w:space="0" w:color="auto"/>
          </w:tblBorders>
        </w:tblPrEx>
        <w:tc>
          <w:tcPr>
            <w:tcW w:w="500" w:type="dxa"/>
            <w:tcBorders>
              <w:top w:val="single" w:sz="4" w:space="0" w:color="auto"/>
              <w:bottom w:val="single" w:sz="4" w:space="0" w:color="auto"/>
              <w:right w:val="single" w:sz="4" w:space="0" w:color="auto"/>
            </w:tcBorders>
          </w:tcPr>
          <w:p w:rsidR="00E41A94" w:rsidRPr="00E66944" w:rsidRDefault="00E41A94" w:rsidP="00C95EB7">
            <w:pPr>
              <w:jc w:val="center"/>
              <w:rPr>
                <w:sz w:val="24"/>
                <w:szCs w:val="24"/>
              </w:rPr>
            </w:pPr>
            <w:r w:rsidRPr="00E66944">
              <w:rPr>
                <w:sz w:val="24"/>
                <w:szCs w:val="24"/>
              </w:rPr>
              <w:t>9</w:t>
            </w:r>
          </w:p>
        </w:tc>
        <w:tc>
          <w:tcPr>
            <w:tcW w:w="28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rPr>
                <w:sz w:val="24"/>
                <w:szCs w:val="24"/>
              </w:rPr>
            </w:pPr>
            <w:r w:rsidRPr="00E66944">
              <w:rPr>
                <w:sz w:val="24"/>
                <w:szCs w:val="24"/>
              </w:rPr>
              <w:t>Муниципальное общеобразовательное учреждение  "Красномаяковская основная общеобразовательная школа" Ковровского района</w:t>
            </w:r>
          </w:p>
        </w:tc>
        <w:tc>
          <w:tcPr>
            <w:tcW w:w="24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jc w:val="center"/>
              <w:rPr>
                <w:sz w:val="24"/>
                <w:szCs w:val="24"/>
              </w:rPr>
            </w:pPr>
            <w:r w:rsidRPr="00E66944">
              <w:rPr>
                <w:sz w:val="24"/>
                <w:szCs w:val="24"/>
              </w:rPr>
              <w:t>http://majak8.narod.ru</w:t>
            </w:r>
          </w:p>
        </w:tc>
        <w:tc>
          <w:tcPr>
            <w:tcW w:w="30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jc w:val="center"/>
              <w:rPr>
                <w:sz w:val="24"/>
                <w:szCs w:val="24"/>
              </w:rPr>
            </w:pPr>
            <w:hyperlink r:id="rId18" w:history="1">
              <w:r w:rsidRPr="00E66944">
                <w:rPr>
                  <w:rStyle w:val="Hyperlink"/>
                  <w:sz w:val="24"/>
                  <w:szCs w:val="24"/>
                </w:rPr>
                <w:t>majak8@rambler.ru</w:t>
              </w:r>
            </w:hyperlink>
          </w:p>
        </w:tc>
        <w:tc>
          <w:tcPr>
            <w:tcW w:w="1500" w:type="dxa"/>
            <w:tcBorders>
              <w:top w:val="single" w:sz="4" w:space="0" w:color="auto"/>
              <w:left w:val="single" w:sz="4" w:space="0" w:color="auto"/>
              <w:bottom w:val="single" w:sz="4" w:space="0" w:color="auto"/>
            </w:tcBorders>
          </w:tcPr>
          <w:p w:rsidR="00E41A94" w:rsidRPr="00E66944" w:rsidRDefault="00E41A94" w:rsidP="00C95EB7">
            <w:pPr>
              <w:jc w:val="center"/>
              <w:rPr>
                <w:sz w:val="24"/>
                <w:szCs w:val="24"/>
              </w:rPr>
            </w:pPr>
            <w:r w:rsidRPr="00E66944">
              <w:rPr>
                <w:sz w:val="24"/>
                <w:szCs w:val="24"/>
              </w:rPr>
              <w:t>8 (49232)</w:t>
            </w:r>
          </w:p>
          <w:p w:rsidR="00E41A94" w:rsidRPr="00E66944" w:rsidRDefault="00E41A94" w:rsidP="00C95EB7">
            <w:pPr>
              <w:jc w:val="center"/>
              <w:rPr>
                <w:sz w:val="24"/>
                <w:szCs w:val="24"/>
              </w:rPr>
            </w:pPr>
          </w:p>
        </w:tc>
      </w:tr>
      <w:tr w:rsidR="00E41A94" w:rsidRPr="00E66944" w:rsidTr="00C95EB7">
        <w:tblPrEx>
          <w:tblBorders>
            <w:top w:val="single" w:sz="4" w:space="0" w:color="auto"/>
            <w:left w:val="single" w:sz="4" w:space="0" w:color="auto"/>
            <w:bottom w:val="single" w:sz="4" w:space="0" w:color="auto"/>
            <w:right w:val="single" w:sz="4" w:space="0" w:color="auto"/>
          </w:tblBorders>
        </w:tblPrEx>
        <w:tc>
          <w:tcPr>
            <w:tcW w:w="500" w:type="dxa"/>
            <w:tcBorders>
              <w:top w:val="single" w:sz="4" w:space="0" w:color="auto"/>
              <w:bottom w:val="single" w:sz="4" w:space="0" w:color="auto"/>
              <w:right w:val="single" w:sz="4" w:space="0" w:color="auto"/>
            </w:tcBorders>
          </w:tcPr>
          <w:p w:rsidR="00E41A94" w:rsidRPr="00E66944" w:rsidRDefault="00E41A94" w:rsidP="00C95EB7">
            <w:pPr>
              <w:jc w:val="center"/>
              <w:rPr>
                <w:sz w:val="24"/>
                <w:szCs w:val="24"/>
              </w:rPr>
            </w:pPr>
            <w:r w:rsidRPr="00E66944">
              <w:rPr>
                <w:sz w:val="24"/>
                <w:szCs w:val="24"/>
              </w:rPr>
              <w:t>10</w:t>
            </w:r>
          </w:p>
        </w:tc>
        <w:tc>
          <w:tcPr>
            <w:tcW w:w="28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rPr>
                <w:sz w:val="24"/>
                <w:szCs w:val="24"/>
              </w:rPr>
            </w:pPr>
            <w:r w:rsidRPr="00E66944">
              <w:rPr>
                <w:sz w:val="24"/>
                <w:szCs w:val="24"/>
              </w:rPr>
              <w:t>Муниципальное общеобразовательное учреждение  "Клязьмогородецкая основная общеобразовательная  школа" Ковровского района</w:t>
            </w:r>
          </w:p>
        </w:tc>
        <w:tc>
          <w:tcPr>
            <w:tcW w:w="24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jc w:val="center"/>
              <w:rPr>
                <w:sz w:val="24"/>
                <w:szCs w:val="24"/>
              </w:rPr>
            </w:pPr>
            <w:r w:rsidRPr="00E66944">
              <w:rPr>
                <w:sz w:val="24"/>
                <w:szCs w:val="24"/>
              </w:rPr>
              <w:t>klyazmogorodetsckaja-sosh.narod.ru</w:t>
            </w:r>
          </w:p>
        </w:tc>
        <w:tc>
          <w:tcPr>
            <w:tcW w:w="30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jc w:val="center"/>
              <w:rPr>
                <w:sz w:val="24"/>
                <w:szCs w:val="24"/>
              </w:rPr>
            </w:pPr>
            <w:hyperlink r:id="rId19" w:history="1">
              <w:r w:rsidRPr="00E66944">
                <w:rPr>
                  <w:rStyle w:val="Hyperlink"/>
                  <w:sz w:val="24"/>
                  <w:szCs w:val="24"/>
                </w:rPr>
                <w:t>veselyk_v.n@mail.ru</w:t>
              </w:r>
            </w:hyperlink>
          </w:p>
        </w:tc>
        <w:tc>
          <w:tcPr>
            <w:tcW w:w="1500" w:type="dxa"/>
            <w:tcBorders>
              <w:top w:val="single" w:sz="4" w:space="0" w:color="auto"/>
              <w:left w:val="single" w:sz="4" w:space="0" w:color="auto"/>
              <w:bottom w:val="single" w:sz="4" w:space="0" w:color="auto"/>
            </w:tcBorders>
          </w:tcPr>
          <w:p w:rsidR="00E41A94" w:rsidRPr="00E66944" w:rsidRDefault="00E41A94" w:rsidP="00C95EB7">
            <w:pPr>
              <w:jc w:val="center"/>
              <w:rPr>
                <w:sz w:val="24"/>
                <w:szCs w:val="24"/>
              </w:rPr>
            </w:pPr>
            <w:r w:rsidRPr="00E66944">
              <w:rPr>
                <w:sz w:val="24"/>
                <w:szCs w:val="24"/>
              </w:rPr>
              <w:t>8 (49232)</w:t>
            </w:r>
          </w:p>
          <w:p w:rsidR="00E41A94" w:rsidRPr="00E66944" w:rsidRDefault="00E41A94" w:rsidP="00C95EB7">
            <w:pPr>
              <w:jc w:val="center"/>
              <w:rPr>
                <w:sz w:val="24"/>
                <w:szCs w:val="24"/>
              </w:rPr>
            </w:pPr>
          </w:p>
          <w:p w:rsidR="00E41A94" w:rsidRPr="00E66944" w:rsidRDefault="00E41A94" w:rsidP="00C95EB7">
            <w:pPr>
              <w:jc w:val="center"/>
              <w:rPr>
                <w:sz w:val="24"/>
                <w:szCs w:val="24"/>
              </w:rPr>
            </w:pPr>
            <w:r w:rsidRPr="00E66944">
              <w:rPr>
                <w:sz w:val="24"/>
                <w:szCs w:val="24"/>
              </w:rPr>
              <w:t>7-63-10</w:t>
            </w:r>
          </w:p>
        </w:tc>
      </w:tr>
      <w:tr w:rsidR="00E41A94" w:rsidRPr="00E66944" w:rsidTr="00C95EB7">
        <w:tblPrEx>
          <w:tblBorders>
            <w:top w:val="single" w:sz="4" w:space="0" w:color="auto"/>
            <w:left w:val="single" w:sz="4" w:space="0" w:color="auto"/>
            <w:bottom w:val="single" w:sz="4" w:space="0" w:color="auto"/>
            <w:right w:val="single" w:sz="4" w:space="0" w:color="auto"/>
          </w:tblBorders>
        </w:tblPrEx>
        <w:tc>
          <w:tcPr>
            <w:tcW w:w="500" w:type="dxa"/>
            <w:tcBorders>
              <w:top w:val="single" w:sz="4" w:space="0" w:color="auto"/>
              <w:bottom w:val="single" w:sz="4" w:space="0" w:color="auto"/>
              <w:right w:val="single" w:sz="4" w:space="0" w:color="auto"/>
            </w:tcBorders>
          </w:tcPr>
          <w:p w:rsidR="00E41A94" w:rsidRPr="00E66944" w:rsidRDefault="00E41A94" w:rsidP="00C95EB7">
            <w:pPr>
              <w:jc w:val="center"/>
              <w:rPr>
                <w:sz w:val="24"/>
                <w:szCs w:val="24"/>
              </w:rPr>
            </w:pPr>
            <w:r w:rsidRPr="00E66944">
              <w:rPr>
                <w:sz w:val="24"/>
                <w:szCs w:val="24"/>
              </w:rPr>
              <w:t>11</w:t>
            </w:r>
          </w:p>
        </w:tc>
        <w:tc>
          <w:tcPr>
            <w:tcW w:w="28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pStyle w:val="Heading2"/>
              <w:spacing w:before="0" w:after="0"/>
              <w:rPr>
                <w:rFonts w:ascii="Times New Roman" w:hAnsi="Times New Roman" w:cs="Times New Roman"/>
                <w:b w:val="0"/>
                <w:i w:val="0"/>
                <w:sz w:val="24"/>
                <w:szCs w:val="24"/>
              </w:rPr>
            </w:pPr>
            <w:r w:rsidRPr="00E66944">
              <w:rPr>
                <w:rFonts w:ascii="Times New Roman" w:hAnsi="Times New Roman" w:cs="Times New Roman"/>
                <w:b w:val="0"/>
                <w:i w:val="0"/>
                <w:sz w:val="24"/>
                <w:szCs w:val="24"/>
              </w:rPr>
              <w:t xml:space="preserve">Муниципальное общеобразовательное учреждение  "Большевсегодическая основная школа" Ковровского района </w:t>
            </w:r>
          </w:p>
        </w:tc>
        <w:tc>
          <w:tcPr>
            <w:tcW w:w="24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jc w:val="center"/>
              <w:rPr>
                <w:sz w:val="24"/>
                <w:szCs w:val="24"/>
              </w:rPr>
            </w:pPr>
            <w:r w:rsidRPr="00E66944">
              <w:rPr>
                <w:sz w:val="24"/>
                <w:szCs w:val="24"/>
              </w:rPr>
              <w:t>http://vsego.kovrov.ru/</w:t>
            </w:r>
          </w:p>
        </w:tc>
        <w:tc>
          <w:tcPr>
            <w:tcW w:w="30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jc w:val="center"/>
              <w:rPr>
                <w:color w:val="0000FF"/>
                <w:sz w:val="24"/>
                <w:szCs w:val="24"/>
              </w:rPr>
            </w:pPr>
            <w:hyperlink r:id="rId20" w:history="1">
              <w:r w:rsidRPr="00E66944">
                <w:rPr>
                  <w:rStyle w:val="Hyperlink"/>
                  <w:sz w:val="24"/>
                  <w:szCs w:val="24"/>
                </w:rPr>
                <w:t>vsegod@mail.ru</w:t>
              </w:r>
            </w:hyperlink>
          </w:p>
          <w:p w:rsidR="00E41A94" w:rsidRPr="00E66944" w:rsidRDefault="00E41A94" w:rsidP="00C95EB7">
            <w:pPr>
              <w:jc w:val="center"/>
              <w:rPr>
                <w:sz w:val="24"/>
                <w:szCs w:val="24"/>
              </w:rPr>
            </w:pPr>
          </w:p>
        </w:tc>
        <w:tc>
          <w:tcPr>
            <w:tcW w:w="1500" w:type="dxa"/>
            <w:tcBorders>
              <w:top w:val="single" w:sz="4" w:space="0" w:color="auto"/>
              <w:left w:val="single" w:sz="4" w:space="0" w:color="auto"/>
              <w:bottom w:val="single" w:sz="4" w:space="0" w:color="auto"/>
            </w:tcBorders>
          </w:tcPr>
          <w:p w:rsidR="00E41A94" w:rsidRPr="00E66944" w:rsidRDefault="00E41A94" w:rsidP="00C95EB7">
            <w:pPr>
              <w:jc w:val="center"/>
              <w:rPr>
                <w:sz w:val="24"/>
                <w:szCs w:val="24"/>
              </w:rPr>
            </w:pPr>
            <w:r w:rsidRPr="00E66944">
              <w:rPr>
                <w:sz w:val="24"/>
                <w:szCs w:val="24"/>
              </w:rPr>
              <w:t>8 (49232)</w:t>
            </w:r>
          </w:p>
          <w:p w:rsidR="00E41A94" w:rsidRPr="00E66944" w:rsidRDefault="00E41A94" w:rsidP="00C95EB7">
            <w:pPr>
              <w:jc w:val="center"/>
              <w:rPr>
                <w:sz w:val="24"/>
                <w:szCs w:val="24"/>
              </w:rPr>
            </w:pPr>
            <w:r w:rsidRPr="00E66944">
              <w:rPr>
                <w:sz w:val="24"/>
                <w:szCs w:val="24"/>
              </w:rPr>
              <w:t>7-66-91</w:t>
            </w:r>
          </w:p>
        </w:tc>
      </w:tr>
      <w:tr w:rsidR="00E41A94" w:rsidRPr="00E66944" w:rsidTr="00C95EB7">
        <w:tblPrEx>
          <w:tblBorders>
            <w:top w:val="single" w:sz="4" w:space="0" w:color="auto"/>
            <w:left w:val="single" w:sz="4" w:space="0" w:color="auto"/>
            <w:bottom w:val="single" w:sz="4" w:space="0" w:color="auto"/>
            <w:right w:val="single" w:sz="4" w:space="0" w:color="auto"/>
          </w:tblBorders>
        </w:tblPrEx>
        <w:tc>
          <w:tcPr>
            <w:tcW w:w="500" w:type="dxa"/>
            <w:tcBorders>
              <w:top w:val="single" w:sz="4" w:space="0" w:color="auto"/>
              <w:bottom w:val="single" w:sz="4" w:space="0" w:color="auto"/>
              <w:right w:val="single" w:sz="4" w:space="0" w:color="auto"/>
            </w:tcBorders>
          </w:tcPr>
          <w:p w:rsidR="00E41A94" w:rsidRPr="00E66944" w:rsidRDefault="00E41A94" w:rsidP="00C95EB7">
            <w:pPr>
              <w:jc w:val="center"/>
              <w:rPr>
                <w:sz w:val="24"/>
                <w:szCs w:val="24"/>
              </w:rPr>
            </w:pPr>
            <w:r w:rsidRPr="00E66944">
              <w:rPr>
                <w:sz w:val="24"/>
                <w:szCs w:val="24"/>
              </w:rPr>
              <w:t>12</w:t>
            </w:r>
          </w:p>
        </w:tc>
        <w:tc>
          <w:tcPr>
            <w:tcW w:w="28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rPr>
                <w:sz w:val="24"/>
                <w:szCs w:val="24"/>
              </w:rPr>
            </w:pPr>
            <w:r w:rsidRPr="00E66944">
              <w:rPr>
                <w:sz w:val="24"/>
                <w:szCs w:val="24"/>
              </w:rPr>
              <w:t>Муниципальное общеобразовательное учреждение  "Шевинская основная общеобразовательная школа" Ковровского района</w:t>
            </w:r>
          </w:p>
        </w:tc>
        <w:tc>
          <w:tcPr>
            <w:tcW w:w="2400" w:type="dxa"/>
            <w:tcBorders>
              <w:top w:val="single" w:sz="4" w:space="0" w:color="auto"/>
              <w:left w:val="single" w:sz="4" w:space="0" w:color="auto"/>
              <w:bottom w:val="single" w:sz="4" w:space="0" w:color="auto"/>
              <w:right w:val="single" w:sz="4" w:space="0" w:color="auto"/>
            </w:tcBorders>
          </w:tcPr>
          <w:p w:rsidR="00E41A94" w:rsidRPr="00906DC0" w:rsidRDefault="00E41A94" w:rsidP="00C95EB7">
            <w:pPr>
              <w:jc w:val="center"/>
              <w:rPr>
                <w:color w:val="000000"/>
                <w:sz w:val="22"/>
                <w:szCs w:val="22"/>
              </w:rPr>
            </w:pPr>
            <w:r w:rsidRPr="00906DC0">
              <w:rPr>
                <w:color w:val="000000"/>
                <w:sz w:val="22"/>
                <w:szCs w:val="22"/>
              </w:rPr>
              <w:t>www.shevinschool.ucoz.ru</w:t>
            </w:r>
          </w:p>
          <w:p w:rsidR="00E41A94" w:rsidRPr="00E66944" w:rsidRDefault="00E41A94" w:rsidP="00C95EB7">
            <w:pPr>
              <w:jc w:val="center"/>
              <w:rPr>
                <w:sz w:val="24"/>
                <w:szCs w:val="24"/>
              </w:rPr>
            </w:pPr>
          </w:p>
        </w:tc>
        <w:tc>
          <w:tcPr>
            <w:tcW w:w="30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jc w:val="center"/>
              <w:rPr>
                <w:sz w:val="24"/>
                <w:szCs w:val="24"/>
              </w:rPr>
            </w:pPr>
            <w:hyperlink r:id="rId21" w:history="1">
              <w:r w:rsidRPr="00E66944">
                <w:rPr>
                  <w:rStyle w:val="Hyperlink"/>
                  <w:sz w:val="24"/>
                  <w:szCs w:val="24"/>
                  <w:lang w:val="en-US"/>
                </w:rPr>
                <w:t>Shevinskaya92@mail.ru</w:t>
              </w:r>
            </w:hyperlink>
          </w:p>
        </w:tc>
        <w:tc>
          <w:tcPr>
            <w:tcW w:w="1500" w:type="dxa"/>
            <w:tcBorders>
              <w:top w:val="single" w:sz="4" w:space="0" w:color="auto"/>
              <w:left w:val="single" w:sz="4" w:space="0" w:color="auto"/>
              <w:bottom w:val="single" w:sz="4" w:space="0" w:color="auto"/>
            </w:tcBorders>
          </w:tcPr>
          <w:p w:rsidR="00E41A94" w:rsidRPr="00E66944" w:rsidRDefault="00E41A94" w:rsidP="00C95EB7">
            <w:pPr>
              <w:jc w:val="center"/>
              <w:rPr>
                <w:sz w:val="24"/>
                <w:szCs w:val="24"/>
              </w:rPr>
            </w:pPr>
            <w:r w:rsidRPr="00E66944">
              <w:rPr>
                <w:sz w:val="24"/>
                <w:szCs w:val="24"/>
              </w:rPr>
              <w:t>8 (49232)</w:t>
            </w:r>
          </w:p>
          <w:p w:rsidR="00E41A94" w:rsidRPr="00E66944" w:rsidRDefault="00E41A94" w:rsidP="00C95EB7">
            <w:pPr>
              <w:jc w:val="center"/>
              <w:rPr>
                <w:sz w:val="24"/>
                <w:szCs w:val="24"/>
              </w:rPr>
            </w:pPr>
            <w:r w:rsidRPr="00E66944">
              <w:rPr>
                <w:sz w:val="24"/>
                <w:szCs w:val="24"/>
              </w:rPr>
              <w:t>7-77-22</w:t>
            </w:r>
          </w:p>
        </w:tc>
      </w:tr>
      <w:tr w:rsidR="00E41A94" w:rsidRPr="00E66944" w:rsidTr="00C95EB7">
        <w:tblPrEx>
          <w:tblBorders>
            <w:top w:val="single" w:sz="4" w:space="0" w:color="auto"/>
            <w:left w:val="single" w:sz="4" w:space="0" w:color="auto"/>
            <w:bottom w:val="single" w:sz="4" w:space="0" w:color="auto"/>
            <w:right w:val="single" w:sz="4" w:space="0" w:color="auto"/>
          </w:tblBorders>
        </w:tblPrEx>
        <w:tc>
          <w:tcPr>
            <w:tcW w:w="500" w:type="dxa"/>
            <w:tcBorders>
              <w:top w:val="single" w:sz="4" w:space="0" w:color="auto"/>
              <w:bottom w:val="single" w:sz="4" w:space="0" w:color="auto"/>
              <w:right w:val="single" w:sz="4" w:space="0" w:color="auto"/>
            </w:tcBorders>
          </w:tcPr>
          <w:p w:rsidR="00E41A94" w:rsidRPr="00E66944" w:rsidRDefault="00E41A94" w:rsidP="00C95EB7">
            <w:pPr>
              <w:jc w:val="center"/>
              <w:rPr>
                <w:sz w:val="24"/>
                <w:szCs w:val="24"/>
              </w:rPr>
            </w:pPr>
            <w:r w:rsidRPr="00E66944">
              <w:rPr>
                <w:sz w:val="24"/>
                <w:szCs w:val="24"/>
              </w:rPr>
              <w:t>13</w:t>
            </w:r>
          </w:p>
        </w:tc>
        <w:tc>
          <w:tcPr>
            <w:tcW w:w="28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rPr>
                <w:sz w:val="24"/>
                <w:szCs w:val="24"/>
              </w:rPr>
            </w:pPr>
            <w:r w:rsidRPr="00E66944">
              <w:rPr>
                <w:sz w:val="24"/>
                <w:szCs w:val="24"/>
              </w:rPr>
              <w:t>Муниципальное общеобразовательное учреждение  "Санниковская основная общеобразовательная школа" Ковровского района</w:t>
            </w:r>
          </w:p>
        </w:tc>
        <w:tc>
          <w:tcPr>
            <w:tcW w:w="24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jc w:val="center"/>
              <w:rPr>
                <w:sz w:val="24"/>
                <w:szCs w:val="24"/>
              </w:rPr>
            </w:pPr>
            <w:r w:rsidRPr="00E66944">
              <w:rPr>
                <w:sz w:val="24"/>
                <w:szCs w:val="24"/>
              </w:rPr>
              <w:t>http://sanscool.narod.ru</w:t>
            </w:r>
          </w:p>
        </w:tc>
        <w:tc>
          <w:tcPr>
            <w:tcW w:w="3000" w:type="dxa"/>
            <w:tcBorders>
              <w:top w:val="single" w:sz="4" w:space="0" w:color="auto"/>
              <w:left w:val="single" w:sz="4" w:space="0" w:color="auto"/>
              <w:bottom w:val="single" w:sz="4" w:space="0" w:color="auto"/>
              <w:right w:val="single" w:sz="4" w:space="0" w:color="auto"/>
            </w:tcBorders>
          </w:tcPr>
          <w:p w:rsidR="00E41A94" w:rsidRPr="00E66944" w:rsidRDefault="00E41A94" w:rsidP="00C95EB7">
            <w:pPr>
              <w:jc w:val="center"/>
              <w:rPr>
                <w:sz w:val="24"/>
                <w:szCs w:val="24"/>
              </w:rPr>
            </w:pPr>
            <w:hyperlink r:id="rId22" w:history="1">
              <w:r w:rsidRPr="00E66944">
                <w:rPr>
                  <w:rStyle w:val="Hyperlink"/>
                  <w:sz w:val="24"/>
                  <w:szCs w:val="24"/>
                </w:rPr>
                <w:t>sanscool@yandex.ru</w:t>
              </w:r>
            </w:hyperlink>
          </w:p>
        </w:tc>
        <w:tc>
          <w:tcPr>
            <w:tcW w:w="1500" w:type="dxa"/>
            <w:tcBorders>
              <w:top w:val="single" w:sz="4" w:space="0" w:color="auto"/>
              <w:left w:val="single" w:sz="4" w:space="0" w:color="auto"/>
              <w:bottom w:val="single" w:sz="4" w:space="0" w:color="auto"/>
            </w:tcBorders>
          </w:tcPr>
          <w:p w:rsidR="00E41A94" w:rsidRPr="00E66944" w:rsidRDefault="00E41A94" w:rsidP="00C95EB7">
            <w:pPr>
              <w:jc w:val="center"/>
              <w:rPr>
                <w:sz w:val="24"/>
                <w:szCs w:val="24"/>
              </w:rPr>
            </w:pPr>
            <w:r w:rsidRPr="00E66944">
              <w:rPr>
                <w:sz w:val="24"/>
                <w:szCs w:val="24"/>
              </w:rPr>
              <w:t>8 (49232)</w:t>
            </w:r>
          </w:p>
          <w:p w:rsidR="00E41A94" w:rsidRPr="00E66944" w:rsidRDefault="00E41A94" w:rsidP="00C95EB7">
            <w:pPr>
              <w:jc w:val="center"/>
              <w:rPr>
                <w:sz w:val="24"/>
                <w:szCs w:val="24"/>
              </w:rPr>
            </w:pPr>
            <w:r w:rsidRPr="00E66944">
              <w:rPr>
                <w:sz w:val="24"/>
                <w:szCs w:val="24"/>
              </w:rPr>
              <w:t>7-55-41</w:t>
            </w:r>
          </w:p>
        </w:tc>
      </w:tr>
    </w:tbl>
    <w:p w:rsidR="00E41A94" w:rsidRDefault="00E41A94" w:rsidP="00934DFC">
      <w:pPr>
        <w:ind w:firstLine="709"/>
        <w:jc w:val="both"/>
        <w:rPr>
          <w:sz w:val="24"/>
          <w:szCs w:val="24"/>
        </w:rPr>
      </w:pPr>
    </w:p>
    <w:p w:rsidR="00E41A94" w:rsidRDefault="00E41A94" w:rsidP="00934DFC">
      <w:pPr>
        <w:ind w:firstLine="709"/>
        <w:jc w:val="both"/>
        <w:rPr>
          <w:sz w:val="24"/>
          <w:szCs w:val="24"/>
        </w:rPr>
      </w:pPr>
    </w:p>
    <w:p w:rsidR="00E41A94" w:rsidRDefault="00E41A94" w:rsidP="00934DFC">
      <w:pPr>
        <w:ind w:firstLine="709"/>
        <w:jc w:val="both"/>
        <w:rPr>
          <w:sz w:val="24"/>
          <w:szCs w:val="24"/>
        </w:rPr>
      </w:pPr>
    </w:p>
    <w:p w:rsidR="00E41A94" w:rsidRDefault="00E41A94" w:rsidP="00934DFC">
      <w:pPr>
        <w:ind w:firstLine="709"/>
        <w:jc w:val="both"/>
        <w:rPr>
          <w:sz w:val="24"/>
          <w:szCs w:val="24"/>
        </w:rPr>
      </w:pPr>
    </w:p>
    <w:p w:rsidR="00E41A94" w:rsidRDefault="00E41A94" w:rsidP="00934DFC">
      <w:pPr>
        <w:ind w:firstLine="709"/>
        <w:jc w:val="both"/>
        <w:rPr>
          <w:sz w:val="24"/>
          <w:szCs w:val="24"/>
        </w:rPr>
      </w:pPr>
    </w:p>
    <w:p w:rsidR="00E41A94" w:rsidRDefault="00E41A94" w:rsidP="00934DFC">
      <w:pPr>
        <w:ind w:firstLine="709"/>
        <w:jc w:val="both"/>
        <w:rPr>
          <w:sz w:val="24"/>
          <w:szCs w:val="24"/>
        </w:rPr>
      </w:pPr>
    </w:p>
    <w:p w:rsidR="00E41A94" w:rsidRDefault="00E41A94" w:rsidP="00934DFC">
      <w:pPr>
        <w:ind w:firstLine="709"/>
        <w:jc w:val="both"/>
        <w:rPr>
          <w:sz w:val="24"/>
          <w:szCs w:val="24"/>
        </w:rPr>
      </w:pPr>
    </w:p>
    <w:p w:rsidR="00E41A94" w:rsidRDefault="00E41A94" w:rsidP="00934DFC">
      <w:pPr>
        <w:ind w:firstLine="709"/>
        <w:jc w:val="both"/>
        <w:rPr>
          <w:sz w:val="24"/>
          <w:szCs w:val="24"/>
        </w:rPr>
      </w:pPr>
    </w:p>
    <w:p w:rsidR="00E41A94" w:rsidRDefault="00E41A94" w:rsidP="00934DFC">
      <w:pPr>
        <w:ind w:firstLine="709"/>
        <w:jc w:val="both"/>
        <w:rPr>
          <w:sz w:val="24"/>
          <w:szCs w:val="24"/>
        </w:rPr>
      </w:pPr>
    </w:p>
    <w:p w:rsidR="00E41A94" w:rsidRDefault="00E41A94" w:rsidP="00934DFC">
      <w:pPr>
        <w:ind w:firstLine="709"/>
        <w:jc w:val="both"/>
        <w:rPr>
          <w:sz w:val="24"/>
          <w:szCs w:val="24"/>
        </w:rPr>
      </w:pPr>
    </w:p>
    <w:p w:rsidR="00E41A94" w:rsidRDefault="00E41A94" w:rsidP="00934DFC">
      <w:pPr>
        <w:ind w:firstLine="709"/>
        <w:jc w:val="both"/>
        <w:rPr>
          <w:sz w:val="24"/>
          <w:szCs w:val="24"/>
        </w:rPr>
      </w:pPr>
    </w:p>
    <w:p w:rsidR="00E41A94" w:rsidRDefault="00E41A94" w:rsidP="00934DFC">
      <w:pPr>
        <w:ind w:firstLine="709"/>
        <w:jc w:val="both"/>
        <w:rPr>
          <w:sz w:val="24"/>
          <w:szCs w:val="24"/>
        </w:rPr>
      </w:pPr>
    </w:p>
    <w:p w:rsidR="00E41A94" w:rsidRDefault="00E41A94" w:rsidP="00934DFC">
      <w:pPr>
        <w:ind w:firstLine="709"/>
        <w:jc w:val="both"/>
        <w:rPr>
          <w:sz w:val="24"/>
          <w:szCs w:val="24"/>
        </w:rPr>
      </w:pPr>
    </w:p>
    <w:p w:rsidR="00E41A94" w:rsidRDefault="00E41A94" w:rsidP="00934DFC">
      <w:pPr>
        <w:ind w:firstLine="709"/>
        <w:jc w:val="both"/>
        <w:rPr>
          <w:sz w:val="24"/>
          <w:szCs w:val="24"/>
        </w:rPr>
      </w:pPr>
    </w:p>
    <w:p w:rsidR="00E41A94" w:rsidRDefault="00E41A94" w:rsidP="00934DFC">
      <w:pPr>
        <w:ind w:firstLine="709"/>
        <w:jc w:val="both"/>
        <w:rPr>
          <w:sz w:val="24"/>
          <w:szCs w:val="24"/>
        </w:rPr>
        <w:sectPr w:rsidR="00E41A94" w:rsidSect="003A160A">
          <w:headerReference w:type="even" r:id="rId23"/>
          <w:headerReference w:type="default" r:id="rId24"/>
          <w:pgSz w:w="11907" w:h="16840" w:code="9"/>
          <w:pgMar w:top="1134" w:right="567" w:bottom="1134" w:left="1418" w:header="357" w:footer="720" w:gutter="0"/>
          <w:cols w:space="720"/>
          <w:titlePg/>
          <w:docGrid w:linePitch="272"/>
        </w:sectPr>
      </w:pPr>
    </w:p>
    <w:p w:rsidR="00E41A94" w:rsidRPr="00304B56" w:rsidRDefault="00E41A94" w:rsidP="00934DFC">
      <w:pPr>
        <w:ind w:firstLine="709"/>
        <w:jc w:val="right"/>
        <w:rPr>
          <w:sz w:val="24"/>
          <w:szCs w:val="24"/>
        </w:rPr>
      </w:pPr>
      <w:r w:rsidRPr="00304B56">
        <w:rPr>
          <w:sz w:val="24"/>
          <w:szCs w:val="24"/>
        </w:rPr>
        <w:t>Приложение № 2</w:t>
      </w:r>
    </w:p>
    <w:p w:rsidR="00E41A94" w:rsidRPr="00304B56" w:rsidRDefault="00E41A94" w:rsidP="00934DFC">
      <w:pPr>
        <w:ind w:firstLine="709"/>
        <w:jc w:val="right"/>
        <w:rPr>
          <w:sz w:val="24"/>
          <w:szCs w:val="24"/>
        </w:rPr>
      </w:pPr>
      <w:r w:rsidRPr="00304B56">
        <w:rPr>
          <w:sz w:val="24"/>
          <w:szCs w:val="24"/>
        </w:rPr>
        <w:t xml:space="preserve">к административному регламенту </w:t>
      </w:r>
    </w:p>
    <w:p w:rsidR="00E41A94" w:rsidRPr="00304B56" w:rsidRDefault="00E41A94" w:rsidP="00934DFC">
      <w:pPr>
        <w:ind w:firstLine="709"/>
        <w:jc w:val="right"/>
        <w:rPr>
          <w:sz w:val="24"/>
          <w:szCs w:val="24"/>
        </w:rPr>
      </w:pPr>
      <w:r w:rsidRPr="00304B56">
        <w:rPr>
          <w:sz w:val="24"/>
          <w:szCs w:val="24"/>
        </w:rPr>
        <w:t>предоставления муниципальной услуги</w:t>
      </w:r>
    </w:p>
    <w:p w:rsidR="00E41A94" w:rsidRPr="00304B56" w:rsidRDefault="00E41A94" w:rsidP="00934DFC">
      <w:pPr>
        <w:ind w:firstLine="709"/>
        <w:jc w:val="right"/>
        <w:rPr>
          <w:sz w:val="24"/>
          <w:szCs w:val="24"/>
        </w:rPr>
      </w:pPr>
      <w:r w:rsidRPr="00304B56">
        <w:rPr>
          <w:sz w:val="24"/>
          <w:szCs w:val="24"/>
        </w:rPr>
        <w:t>«Зачисление в образовательное учреждение»</w:t>
      </w:r>
    </w:p>
    <w:p w:rsidR="00E41A94" w:rsidRDefault="00E41A94" w:rsidP="00934DFC">
      <w:pPr>
        <w:suppressAutoHyphens/>
        <w:ind w:left="4678"/>
      </w:pPr>
    </w:p>
    <w:p w:rsidR="00E41A94" w:rsidRDefault="00E41A94" w:rsidP="00934DFC">
      <w:pPr>
        <w:suppressAutoHyphens/>
        <w:ind w:left="4678"/>
      </w:pPr>
    </w:p>
    <w:p w:rsidR="00E41A94" w:rsidRPr="00555DD0" w:rsidRDefault="00E41A94" w:rsidP="00934DFC">
      <w:pPr>
        <w:suppressAutoHyphens/>
        <w:ind w:left="4678"/>
        <w:rPr>
          <w:sz w:val="28"/>
          <w:szCs w:val="28"/>
        </w:rPr>
      </w:pPr>
      <w:r w:rsidRPr="00555DD0">
        <w:rPr>
          <w:sz w:val="28"/>
          <w:szCs w:val="28"/>
        </w:rPr>
        <w:t xml:space="preserve">Директору </w:t>
      </w:r>
    </w:p>
    <w:p w:rsidR="00E41A94" w:rsidRPr="00555DD0" w:rsidRDefault="00E41A94" w:rsidP="00934DFC">
      <w:pPr>
        <w:suppressAutoHyphens/>
        <w:ind w:left="4678"/>
        <w:rPr>
          <w:sz w:val="28"/>
          <w:szCs w:val="28"/>
        </w:rPr>
      </w:pPr>
      <w:r w:rsidRPr="00555DD0">
        <w:rPr>
          <w:sz w:val="28"/>
          <w:szCs w:val="28"/>
        </w:rPr>
        <w:t>_________________________________</w:t>
      </w:r>
    </w:p>
    <w:p w:rsidR="00E41A94" w:rsidRPr="00555DD0" w:rsidRDefault="00E41A94" w:rsidP="00934DFC">
      <w:pPr>
        <w:suppressAutoHyphens/>
        <w:ind w:left="4678"/>
        <w:rPr>
          <w:sz w:val="28"/>
          <w:szCs w:val="28"/>
        </w:rPr>
      </w:pPr>
      <w:r w:rsidRPr="00555DD0">
        <w:rPr>
          <w:sz w:val="28"/>
          <w:szCs w:val="28"/>
          <w:vertAlign w:val="superscript"/>
        </w:rPr>
        <w:t xml:space="preserve">                           (наименование учреждения)</w:t>
      </w:r>
    </w:p>
    <w:p w:rsidR="00E41A94" w:rsidRPr="00555DD0" w:rsidRDefault="00E41A94" w:rsidP="00934DFC">
      <w:pPr>
        <w:suppressAutoHyphens/>
        <w:ind w:left="4678"/>
        <w:rPr>
          <w:sz w:val="28"/>
          <w:szCs w:val="28"/>
        </w:rPr>
      </w:pPr>
      <w:r w:rsidRPr="00555DD0">
        <w:rPr>
          <w:sz w:val="28"/>
          <w:szCs w:val="28"/>
        </w:rPr>
        <w:t>_________________________________</w:t>
      </w:r>
    </w:p>
    <w:p w:rsidR="00E41A94" w:rsidRPr="00555DD0" w:rsidRDefault="00E41A94" w:rsidP="00934DFC">
      <w:pPr>
        <w:suppressAutoHyphens/>
        <w:ind w:left="4678"/>
        <w:rPr>
          <w:sz w:val="28"/>
          <w:szCs w:val="28"/>
          <w:vertAlign w:val="superscript"/>
        </w:rPr>
      </w:pPr>
      <w:r w:rsidRPr="00555DD0">
        <w:rPr>
          <w:sz w:val="28"/>
          <w:szCs w:val="28"/>
          <w:vertAlign w:val="superscript"/>
        </w:rPr>
        <w:t>(Фамилия И.О. директора)</w:t>
      </w:r>
    </w:p>
    <w:p w:rsidR="00E41A94" w:rsidRPr="00555DD0" w:rsidRDefault="00E41A94" w:rsidP="00934DFC">
      <w:pPr>
        <w:suppressAutoHyphens/>
        <w:ind w:left="4678"/>
        <w:rPr>
          <w:sz w:val="28"/>
          <w:szCs w:val="28"/>
        </w:rPr>
      </w:pPr>
      <w:r w:rsidRPr="00555DD0">
        <w:rPr>
          <w:sz w:val="28"/>
          <w:szCs w:val="28"/>
        </w:rPr>
        <w:t xml:space="preserve">Родителя  </w:t>
      </w:r>
    </w:p>
    <w:p w:rsidR="00E41A94" w:rsidRPr="00555DD0" w:rsidRDefault="00E41A94" w:rsidP="00934DFC">
      <w:pPr>
        <w:suppressAutoHyphens/>
        <w:ind w:left="4678"/>
        <w:rPr>
          <w:sz w:val="28"/>
          <w:szCs w:val="28"/>
        </w:rPr>
      </w:pPr>
      <w:r w:rsidRPr="00555DD0">
        <w:rPr>
          <w:sz w:val="28"/>
          <w:szCs w:val="28"/>
        </w:rPr>
        <w:t xml:space="preserve">_________________________________     </w:t>
      </w:r>
    </w:p>
    <w:p w:rsidR="00E41A94" w:rsidRPr="00555DD0" w:rsidRDefault="00E41A94" w:rsidP="00934DFC">
      <w:pPr>
        <w:suppressAutoHyphens/>
        <w:ind w:left="4678"/>
        <w:jc w:val="center"/>
        <w:rPr>
          <w:sz w:val="28"/>
          <w:szCs w:val="28"/>
        </w:rPr>
      </w:pPr>
      <w:r w:rsidRPr="00555DD0">
        <w:rPr>
          <w:sz w:val="28"/>
          <w:szCs w:val="28"/>
          <w:vertAlign w:val="superscript"/>
        </w:rPr>
        <w:t xml:space="preserve">          (фамилия, имя, отчество)  </w:t>
      </w:r>
    </w:p>
    <w:p w:rsidR="00E41A94" w:rsidRPr="00555DD0" w:rsidRDefault="00E41A94" w:rsidP="00934DFC">
      <w:pPr>
        <w:suppressAutoHyphens/>
        <w:ind w:left="4678"/>
        <w:rPr>
          <w:sz w:val="28"/>
          <w:szCs w:val="28"/>
        </w:rPr>
      </w:pPr>
      <w:r w:rsidRPr="00555DD0">
        <w:rPr>
          <w:sz w:val="28"/>
          <w:szCs w:val="28"/>
        </w:rPr>
        <w:t>Место регистрации:</w:t>
      </w:r>
    </w:p>
    <w:p w:rsidR="00E41A94" w:rsidRPr="00555DD0" w:rsidRDefault="00E41A94" w:rsidP="00934DFC">
      <w:pPr>
        <w:suppressAutoHyphens/>
        <w:ind w:left="4678"/>
        <w:rPr>
          <w:sz w:val="28"/>
          <w:szCs w:val="28"/>
        </w:rPr>
      </w:pPr>
      <w:r w:rsidRPr="00555DD0">
        <w:rPr>
          <w:sz w:val="28"/>
          <w:szCs w:val="28"/>
        </w:rPr>
        <w:t xml:space="preserve">Телефон:                                                              </w:t>
      </w:r>
    </w:p>
    <w:p w:rsidR="00E41A94" w:rsidRPr="00555DD0" w:rsidRDefault="00E41A94" w:rsidP="00934DFC">
      <w:pPr>
        <w:suppressAutoHyphens/>
        <w:ind w:left="4678"/>
        <w:rPr>
          <w:sz w:val="28"/>
          <w:szCs w:val="28"/>
        </w:rPr>
      </w:pPr>
      <w:r w:rsidRPr="00555DD0">
        <w:rPr>
          <w:sz w:val="28"/>
          <w:szCs w:val="28"/>
        </w:rPr>
        <w:t>Паспорт:    серия ____№____________</w:t>
      </w:r>
    </w:p>
    <w:p w:rsidR="00E41A94" w:rsidRPr="00555DD0" w:rsidRDefault="00E41A94" w:rsidP="00934DFC">
      <w:pPr>
        <w:suppressAutoHyphens/>
        <w:ind w:left="4678"/>
        <w:rPr>
          <w:sz w:val="28"/>
          <w:szCs w:val="28"/>
        </w:rPr>
      </w:pPr>
      <w:r w:rsidRPr="00555DD0">
        <w:rPr>
          <w:sz w:val="28"/>
          <w:szCs w:val="28"/>
        </w:rPr>
        <w:t>Выдан___________________________</w:t>
      </w:r>
    </w:p>
    <w:p w:rsidR="00E41A94" w:rsidRPr="000C52F1" w:rsidRDefault="00E41A94" w:rsidP="00934DFC">
      <w:pPr>
        <w:suppressAutoHyphens/>
        <w:jc w:val="both"/>
      </w:pPr>
    </w:p>
    <w:p w:rsidR="00E41A94" w:rsidRPr="00304B56" w:rsidRDefault="00E41A94" w:rsidP="00934DFC">
      <w:pPr>
        <w:suppressAutoHyphens/>
        <w:jc w:val="center"/>
        <w:rPr>
          <w:b/>
          <w:sz w:val="14"/>
          <w:szCs w:val="14"/>
        </w:rPr>
      </w:pPr>
    </w:p>
    <w:p w:rsidR="00E41A94" w:rsidRPr="00555DD0" w:rsidRDefault="00E41A94" w:rsidP="00934DFC">
      <w:pPr>
        <w:suppressAutoHyphens/>
        <w:jc w:val="center"/>
        <w:rPr>
          <w:sz w:val="28"/>
          <w:szCs w:val="28"/>
        </w:rPr>
      </w:pPr>
      <w:r w:rsidRPr="00555DD0">
        <w:rPr>
          <w:sz w:val="28"/>
          <w:szCs w:val="28"/>
        </w:rPr>
        <w:t>З А Я В Л Е Н И Е</w:t>
      </w:r>
    </w:p>
    <w:p w:rsidR="00E41A94" w:rsidRPr="00555DD0" w:rsidRDefault="00E41A94" w:rsidP="00934DFC">
      <w:pPr>
        <w:suppressAutoHyphens/>
        <w:jc w:val="center"/>
        <w:rPr>
          <w:b/>
          <w:sz w:val="28"/>
          <w:szCs w:val="28"/>
        </w:rPr>
      </w:pPr>
    </w:p>
    <w:p w:rsidR="00E41A94" w:rsidRPr="00555DD0" w:rsidRDefault="00E41A94" w:rsidP="00934DFC">
      <w:pPr>
        <w:suppressAutoHyphens/>
        <w:jc w:val="both"/>
        <w:rPr>
          <w:sz w:val="28"/>
          <w:szCs w:val="28"/>
        </w:rPr>
      </w:pPr>
      <w:r w:rsidRPr="00555DD0">
        <w:rPr>
          <w:sz w:val="28"/>
          <w:szCs w:val="28"/>
        </w:rPr>
        <w:t>Прошу принять моего ребенка (сына, дочь)_____________________________</w:t>
      </w:r>
    </w:p>
    <w:p w:rsidR="00E41A94" w:rsidRPr="00555DD0" w:rsidRDefault="00E41A94" w:rsidP="00934DFC">
      <w:pPr>
        <w:suppressAutoHyphens/>
        <w:jc w:val="both"/>
        <w:rPr>
          <w:sz w:val="28"/>
          <w:szCs w:val="28"/>
          <w:vertAlign w:val="superscript"/>
        </w:rPr>
      </w:pPr>
      <w:r w:rsidRPr="00555DD0">
        <w:rPr>
          <w:sz w:val="28"/>
          <w:szCs w:val="28"/>
          <w:vertAlign w:val="superscript"/>
        </w:rPr>
        <w:t>(фамилия, имя, отчество)</w:t>
      </w:r>
    </w:p>
    <w:p w:rsidR="00E41A94" w:rsidRPr="00555DD0" w:rsidRDefault="00E41A94" w:rsidP="00934DFC">
      <w:pPr>
        <w:suppressAutoHyphens/>
        <w:jc w:val="both"/>
        <w:rPr>
          <w:sz w:val="28"/>
          <w:szCs w:val="28"/>
        </w:rPr>
      </w:pPr>
      <w:r w:rsidRPr="00555DD0">
        <w:rPr>
          <w:sz w:val="28"/>
          <w:szCs w:val="28"/>
        </w:rPr>
        <w:t>__________________________________________________________________</w:t>
      </w:r>
    </w:p>
    <w:p w:rsidR="00E41A94" w:rsidRPr="00555DD0" w:rsidRDefault="00E41A94" w:rsidP="00934DFC">
      <w:pPr>
        <w:suppressAutoHyphens/>
        <w:jc w:val="both"/>
        <w:rPr>
          <w:sz w:val="28"/>
          <w:szCs w:val="28"/>
          <w:vertAlign w:val="superscript"/>
        </w:rPr>
      </w:pPr>
      <w:r w:rsidRPr="00555DD0">
        <w:rPr>
          <w:sz w:val="28"/>
          <w:szCs w:val="28"/>
          <w:vertAlign w:val="superscript"/>
        </w:rPr>
        <w:t>(дата рождения, место проживания)</w:t>
      </w:r>
    </w:p>
    <w:p w:rsidR="00E41A94" w:rsidRPr="00555DD0" w:rsidRDefault="00E41A94" w:rsidP="00934DFC">
      <w:pPr>
        <w:tabs>
          <w:tab w:val="left" w:pos="2114"/>
        </w:tabs>
        <w:suppressAutoHyphens/>
        <w:jc w:val="both"/>
        <w:rPr>
          <w:sz w:val="28"/>
          <w:szCs w:val="28"/>
        </w:rPr>
      </w:pPr>
      <w:r w:rsidRPr="00555DD0">
        <w:rPr>
          <w:sz w:val="28"/>
          <w:szCs w:val="28"/>
        </w:rPr>
        <w:t>____________________________________в</w:t>
      </w:r>
      <w:r>
        <w:rPr>
          <w:sz w:val="28"/>
          <w:szCs w:val="28"/>
        </w:rPr>
        <w:t xml:space="preserve"> первый </w:t>
      </w:r>
      <w:r w:rsidRPr="00555DD0">
        <w:rPr>
          <w:sz w:val="28"/>
          <w:szCs w:val="28"/>
        </w:rPr>
        <w:t>класс Вашей школы.</w:t>
      </w:r>
    </w:p>
    <w:p w:rsidR="00E41A94" w:rsidRPr="00555DD0" w:rsidRDefault="00E41A94" w:rsidP="00934DFC">
      <w:pPr>
        <w:tabs>
          <w:tab w:val="left" w:pos="2114"/>
        </w:tabs>
        <w:suppressAutoHyphens/>
        <w:jc w:val="both"/>
        <w:rPr>
          <w:sz w:val="28"/>
          <w:szCs w:val="28"/>
        </w:rPr>
      </w:pPr>
    </w:p>
    <w:p w:rsidR="00E41A94" w:rsidRPr="00555DD0" w:rsidRDefault="00E41A94" w:rsidP="00934DFC">
      <w:pPr>
        <w:tabs>
          <w:tab w:val="left" w:pos="2114"/>
        </w:tabs>
        <w:suppressAutoHyphens/>
        <w:jc w:val="both"/>
        <w:rPr>
          <w:sz w:val="28"/>
          <w:szCs w:val="28"/>
        </w:rPr>
      </w:pPr>
      <w:r w:rsidRPr="00555DD0">
        <w:rPr>
          <w:sz w:val="28"/>
          <w:szCs w:val="28"/>
        </w:rPr>
        <w:t xml:space="preserve">С Уставом____________________________________________, лицензией на </w:t>
      </w:r>
    </w:p>
    <w:p w:rsidR="00E41A94" w:rsidRPr="00555DD0" w:rsidRDefault="00E41A94" w:rsidP="00934DFC">
      <w:pPr>
        <w:suppressAutoHyphens/>
        <w:jc w:val="both"/>
        <w:rPr>
          <w:sz w:val="28"/>
          <w:szCs w:val="28"/>
          <w:vertAlign w:val="superscript"/>
        </w:rPr>
      </w:pPr>
      <w:r w:rsidRPr="00555DD0">
        <w:rPr>
          <w:sz w:val="28"/>
          <w:szCs w:val="28"/>
          <w:vertAlign w:val="superscript"/>
        </w:rPr>
        <w:t>(наименование учреждения)</w:t>
      </w:r>
    </w:p>
    <w:p w:rsidR="00E41A94" w:rsidRPr="00555DD0" w:rsidRDefault="00E41A94" w:rsidP="00934DFC">
      <w:pPr>
        <w:suppressAutoHyphens/>
        <w:jc w:val="both"/>
        <w:rPr>
          <w:sz w:val="28"/>
          <w:szCs w:val="28"/>
        </w:rPr>
      </w:pPr>
      <w:r w:rsidRPr="00555DD0">
        <w:rPr>
          <w:sz w:val="28"/>
          <w:szCs w:val="28"/>
        </w:rPr>
        <w:t>право ведения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учреждением, и другими документами, регламентирующими организацию образовательного процесса,  ознакомлен(а).</w:t>
      </w:r>
    </w:p>
    <w:p w:rsidR="00E41A94" w:rsidRPr="00555DD0" w:rsidRDefault="00E41A94" w:rsidP="00934DFC">
      <w:pPr>
        <w:ind w:firstLine="284"/>
        <w:rPr>
          <w:b/>
          <w:sz w:val="28"/>
          <w:szCs w:val="28"/>
        </w:rPr>
      </w:pPr>
    </w:p>
    <w:p w:rsidR="00E41A94" w:rsidRPr="00555DD0" w:rsidRDefault="00E41A94" w:rsidP="00934DFC">
      <w:pPr>
        <w:ind w:firstLine="284"/>
        <w:jc w:val="center"/>
        <w:rPr>
          <w:sz w:val="28"/>
          <w:szCs w:val="28"/>
        </w:rPr>
      </w:pPr>
      <w:r w:rsidRPr="00555DD0">
        <w:rPr>
          <w:sz w:val="28"/>
          <w:szCs w:val="28"/>
        </w:rPr>
        <w:t>Сведения о родителях</w:t>
      </w:r>
    </w:p>
    <w:p w:rsidR="00E41A94" w:rsidRDefault="00E41A94" w:rsidP="00934DFC">
      <w:pPr>
        <w:spacing w:line="360" w:lineRule="auto"/>
        <w:rPr>
          <w:sz w:val="28"/>
          <w:szCs w:val="28"/>
        </w:rPr>
      </w:pPr>
      <w:r w:rsidRPr="00555DD0">
        <w:rPr>
          <w:sz w:val="28"/>
        </w:rPr>
        <w:t>Ф.И.О_________________________________</w:t>
      </w:r>
      <w:r>
        <w:rPr>
          <w:sz w:val="28"/>
        </w:rPr>
        <w:t xml:space="preserve">_____________________________ </w:t>
      </w:r>
      <w:r w:rsidRPr="00304B56">
        <w:rPr>
          <w:sz w:val="28"/>
          <w:szCs w:val="28"/>
        </w:rPr>
        <w:t>Место работы, должность,     _____________________</w:t>
      </w:r>
      <w:r>
        <w:rPr>
          <w:sz w:val="28"/>
          <w:szCs w:val="28"/>
        </w:rPr>
        <w:t>_____________________</w:t>
      </w:r>
    </w:p>
    <w:p w:rsidR="00E41A94" w:rsidRPr="00304B56" w:rsidRDefault="00E41A94" w:rsidP="00934DFC">
      <w:pPr>
        <w:spacing w:line="360" w:lineRule="auto"/>
        <w:rPr>
          <w:sz w:val="28"/>
          <w:szCs w:val="28"/>
        </w:rPr>
      </w:pPr>
      <w:r w:rsidRPr="00304B56">
        <w:rPr>
          <w:sz w:val="28"/>
          <w:szCs w:val="28"/>
        </w:rPr>
        <w:t>раб.тел.</w:t>
      </w:r>
      <w:r>
        <w:rPr>
          <w:sz w:val="28"/>
          <w:szCs w:val="28"/>
        </w:rPr>
        <w:t>_____________________</w:t>
      </w:r>
    </w:p>
    <w:p w:rsidR="00E41A94" w:rsidRPr="00555DD0" w:rsidRDefault="00E41A94" w:rsidP="00934DFC">
      <w:pPr>
        <w:ind w:firstLine="284"/>
        <w:rPr>
          <w:sz w:val="28"/>
          <w:szCs w:val="28"/>
        </w:rPr>
      </w:pPr>
      <w:r w:rsidRPr="00555DD0">
        <w:rPr>
          <w:sz w:val="28"/>
          <w:szCs w:val="28"/>
        </w:rPr>
        <w:t>Приложение:</w:t>
      </w:r>
    </w:p>
    <w:p w:rsidR="00E41A94" w:rsidRPr="00555DD0" w:rsidRDefault="00E41A94" w:rsidP="00934DFC">
      <w:pPr>
        <w:numPr>
          <w:ilvl w:val="0"/>
          <w:numId w:val="1"/>
        </w:numPr>
        <w:ind w:left="0" w:firstLine="284"/>
        <w:rPr>
          <w:sz w:val="28"/>
          <w:szCs w:val="28"/>
        </w:rPr>
      </w:pPr>
      <w:r w:rsidRPr="00555DD0">
        <w:rPr>
          <w:sz w:val="28"/>
          <w:szCs w:val="28"/>
        </w:rPr>
        <w:t>Копия свидетельства о рождении ребенка;</w:t>
      </w:r>
    </w:p>
    <w:p w:rsidR="00E41A94" w:rsidRPr="00555DD0" w:rsidRDefault="00E41A94" w:rsidP="00934DFC">
      <w:pPr>
        <w:numPr>
          <w:ilvl w:val="0"/>
          <w:numId w:val="1"/>
        </w:numPr>
        <w:ind w:left="0" w:firstLine="284"/>
        <w:rPr>
          <w:sz w:val="28"/>
          <w:szCs w:val="28"/>
        </w:rPr>
      </w:pPr>
      <w:r>
        <w:rPr>
          <w:sz w:val="28"/>
          <w:szCs w:val="28"/>
        </w:rPr>
        <w:t>Медицинская карта</w:t>
      </w:r>
      <w:r w:rsidRPr="00555DD0">
        <w:rPr>
          <w:sz w:val="28"/>
          <w:szCs w:val="28"/>
        </w:rPr>
        <w:t xml:space="preserve"> ребенка;</w:t>
      </w:r>
    </w:p>
    <w:p w:rsidR="00E41A94" w:rsidRPr="00555DD0" w:rsidRDefault="00E41A94" w:rsidP="00934DFC">
      <w:pPr>
        <w:suppressAutoHyphens/>
        <w:spacing w:line="360" w:lineRule="auto"/>
        <w:ind w:firstLine="284"/>
        <w:jc w:val="both"/>
        <w:rPr>
          <w:sz w:val="28"/>
          <w:szCs w:val="28"/>
        </w:rPr>
      </w:pPr>
      <w:r w:rsidRPr="00555DD0">
        <w:rPr>
          <w:sz w:val="28"/>
          <w:szCs w:val="28"/>
        </w:rPr>
        <w:t>________________                           «____»_________________20____год</w:t>
      </w:r>
    </w:p>
    <w:p w:rsidR="00E41A94" w:rsidRDefault="00E41A94" w:rsidP="00934DFC">
      <w:pPr>
        <w:suppressAutoHyphens/>
        <w:spacing w:line="360" w:lineRule="auto"/>
        <w:ind w:firstLine="284"/>
        <w:jc w:val="both"/>
        <w:rPr>
          <w:sz w:val="28"/>
          <w:szCs w:val="28"/>
        </w:rPr>
      </w:pPr>
      <w:r w:rsidRPr="000C133B">
        <w:rPr>
          <w:sz w:val="28"/>
          <w:szCs w:val="28"/>
          <w:vertAlign w:val="superscript"/>
        </w:rPr>
        <w:t xml:space="preserve">(подпись)                                                                                      </w:t>
      </w:r>
    </w:p>
    <w:p w:rsidR="00E41A94" w:rsidRPr="003A160A" w:rsidRDefault="00E41A94" w:rsidP="00934DFC">
      <w:pPr>
        <w:suppressAutoHyphens/>
        <w:ind w:firstLine="284"/>
        <w:jc w:val="right"/>
        <w:rPr>
          <w:sz w:val="28"/>
          <w:szCs w:val="28"/>
        </w:rPr>
      </w:pPr>
      <w:r w:rsidRPr="003A160A">
        <w:rPr>
          <w:sz w:val="28"/>
          <w:szCs w:val="28"/>
        </w:rPr>
        <w:t>Приложение № 3</w:t>
      </w:r>
    </w:p>
    <w:p w:rsidR="00E41A94" w:rsidRPr="003A160A" w:rsidRDefault="00E41A94" w:rsidP="00934DFC">
      <w:pPr>
        <w:ind w:firstLine="709"/>
        <w:jc w:val="right"/>
        <w:rPr>
          <w:sz w:val="28"/>
          <w:szCs w:val="28"/>
        </w:rPr>
      </w:pPr>
      <w:r w:rsidRPr="003A160A">
        <w:rPr>
          <w:sz w:val="28"/>
          <w:szCs w:val="28"/>
        </w:rPr>
        <w:t xml:space="preserve">к административному регламенту </w:t>
      </w:r>
    </w:p>
    <w:p w:rsidR="00E41A94" w:rsidRPr="003A160A" w:rsidRDefault="00E41A94" w:rsidP="00934DFC">
      <w:pPr>
        <w:ind w:firstLine="709"/>
        <w:jc w:val="right"/>
        <w:rPr>
          <w:sz w:val="28"/>
          <w:szCs w:val="28"/>
        </w:rPr>
      </w:pPr>
      <w:r w:rsidRPr="003A160A">
        <w:rPr>
          <w:sz w:val="28"/>
          <w:szCs w:val="28"/>
        </w:rPr>
        <w:t>предоставления муниципальной услуги</w:t>
      </w:r>
    </w:p>
    <w:p w:rsidR="00E41A94" w:rsidRPr="003A160A" w:rsidRDefault="00E41A94" w:rsidP="00934DFC">
      <w:pPr>
        <w:ind w:firstLine="709"/>
        <w:jc w:val="right"/>
        <w:rPr>
          <w:sz w:val="28"/>
          <w:szCs w:val="28"/>
        </w:rPr>
      </w:pPr>
      <w:r w:rsidRPr="003A160A">
        <w:rPr>
          <w:sz w:val="28"/>
          <w:szCs w:val="28"/>
        </w:rPr>
        <w:t>«Зачисление в образовательное учреждение»</w:t>
      </w:r>
    </w:p>
    <w:p w:rsidR="00E41A94" w:rsidRPr="003A160A" w:rsidRDefault="00E41A94" w:rsidP="00934DFC">
      <w:pPr>
        <w:suppressAutoHyphens/>
        <w:ind w:left="4678"/>
        <w:rPr>
          <w:sz w:val="28"/>
          <w:szCs w:val="28"/>
        </w:rPr>
      </w:pPr>
    </w:p>
    <w:p w:rsidR="00E41A94" w:rsidRPr="003A160A" w:rsidRDefault="00E41A94" w:rsidP="00934DFC">
      <w:pPr>
        <w:suppressAutoHyphens/>
        <w:ind w:left="4678"/>
        <w:rPr>
          <w:sz w:val="28"/>
          <w:szCs w:val="28"/>
        </w:rPr>
      </w:pPr>
      <w:r w:rsidRPr="003A160A">
        <w:rPr>
          <w:sz w:val="28"/>
          <w:szCs w:val="28"/>
        </w:rPr>
        <w:t>Директору ________________________</w:t>
      </w:r>
    </w:p>
    <w:p w:rsidR="00E41A94" w:rsidRPr="003A160A" w:rsidRDefault="00E41A94" w:rsidP="00934DFC">
      <w:pPr>
        <w:suppressAutoHyphens/>
        <w:ind w:left="4678"/>
        <w:rPr>
          <w:sz w:val="28"/>
          <w:szCs w:val="28"/>
        </w:rPr>
      </w:pPr>
      <w:r w:rsidRPr="003A160A">
        <w:rPr>
          <w:sz w:val="28"/>
          <w:szCs w:val="28"/>
          <w:vertAlign w:val="superscript"/>
        </w:rPr>
        <w:t xml:space="preserve">                           (наименование учреждения)</w:t>
      </w:r>
    </w:p>
    <w:p w:rsidR="00E41A94" w:rsidRPr="003A160A" w:rsidRDefault="00E41A94" w:rsidP="00934DFC">
      <w:pPr>
        <w:suppressAutoHyphens/>
        <w:ind w:left="4678"/>
        <w:rPr>
          <w:sz w:val="28"/>
          <w:szCs w:val="28"/>
        </w:rPr>
      </w:pPr>
      <w:r w:rsidRPr="003A160A">
        <w:rPr>
          <w:sz w:val="28"/>
          <w:szCs w:val="28"/>
        </w:rPr>
        <w:t>_________________________________</w:t>
      </w:r>
    </w:p>
    <w:p w:rsidR="00E41A94" w:rsidRPr="003A160A" w:rsidRDefault="00E41A94" w:rsidP="00934DFC">
      <w:pPr>
        <w:suppressAutoHyphens/>
        <w:ind w:left="4678"/>
        <w:rPr>
          <w:sz w:val="28"/>
          <w:szCs w:val="28"/>
          <w:vertAlign w:val="superscript"/>
        </w:rPr>
      </w:pPr>
      <w:r w:rsidRPr="003A160A">
        <w:rPr>
          <w:sz w:val="28"/>
          <w:szCs w:val="28"/>
          <w:vertAlign w:val="superscript"/>
        </w:rPr>
        <w:t>(Фамилия И.О. директора)</w:t>
      </w:r>
    </w:p>
    <w:p w:rsidR="00E41A94" w:rsidRPr="003A160A" w:rsidRDefault="00E41A94" w:rsidP="00934DFC">
      <w:pPr>
        <w:suppressAutoHyphens/>
        <w:ind w:left="4678"/>
        <w:rPr>
          <w:sz w:val="28"/>
          <w:szCs w:val="28"/>
        </w:rPr>
      </w:pPr>
      <w:r w:rsidRPr="003A160A">
        <w:rPr>
          <w:sz w:val="28"/>
          <w:szCs w:val="28"/>
        </w:rPr>
        <w:t xml:space="preserve">Родителя _________________________     </w:t>
      </w:r>
    </w:p>
    <w:p w:rsidR="00E41A94" w:rsidRPr="003A160A" w:rsidRDefault="00E41A94" w:rsidP="00934DFC">
      <w:pPr>
        <w:suppressAutoHyphens/>
        <w:ind w:left="4678"/>
        <w:jc w:val="center"/>
        <w:rPr>
          <w:sz w:val="28"/>
          <w:szCs w:val="28"/>
        </w:rPr>
      </w:pPr>
      <w:r w:rsidRPr="003A160A">
        <w:rPr>
          <w:sz w:val="28"/>
          <w:szCs w:val="28"/>
          <w:vertAlign w:val="superscript"/>
        </w:rPr>
        <w:t xml:space="preserve">          (фамилия, имя, отчество)  </w:t>
      </w:r>
    </w:p>
    <w:p w:rsidR="00E41A94" w:rsidRPr="003A160A" w:rsidRDefault="00E41A94" w:rsidP="00934DFC">
      <w:pPr>
        <w:suppressAutoHyphens/>
        <w:ind w:left="4678"/>
        <w:rPr>
          <w:sz w:val="28"/>
          <w:szCs w:val="28"/>
        </w:rPr>
      </w:pPr>
      <w:r w:rsidRPr="003A160A">
        <w:rPr>
          <w:sz w:val="28"/>
          <w:szCs w:val="28"/>
        </w:rPr>
        <w:t>Место регистрации:________________</w:t>
      </w:r>
    </w:p>
    <w:p w:rsidR="00E41A94" w:rsidRPr="003A160A" w:rsidRDefault="00E41A94" w:rsidP="00934DFC">
      <w:pPr>
        <w:suppressAutoHyphens/>
        <w:ind w:left="4678"/>
        <w:rPr>
          <w:sz w:val="28"/>
          <w:szCs w:val="28"/>
        </w:rPr>
      </w:pPr>
      <w:r w:rsidRPr="003A160A">
        <w:rPr>
          <w:sz w:val="28"/>
          <w:szCs w:val="28"/>
        </w:rPr>
        <w:t xml:space="preserve">Телефон: _________________________                                                              </w:t>
      </w:r>
    </w:p>
    <w:p w:rsidR="00E41A94" w:rsidRPr="003A160A" w:rsidRDefault="00E41A94" w:rsidP="00934DFC">
      <w:pPr>
        <w:suppressAutoHyphens/>
        <w:ind w:left="4678"/>
        <w:rPr>
          <w:sz w:val="28"/>
          <w:szCs w:val="28"/>
        </w:rPr>
      </w:pPr>
      <w:r w:rsidRPr="003A160A">
        <w:rPr>
          <w:sz w:val="28"/>
          <w:szCs w:val="28"/>
        </w:rPr>
        <w:t>Паспорт:    серия ____№____________</w:t>
      </w:r>
    </w:p>
    <w:p w:rsidR="00E41A94" w:rsidRPr="003A160A" w:rsidRDefault="00E41A94" w:rsidP="00934DFC">
      <w:pPr>
        <w:suppressAutoHyphens/>
        <w:ind w:left="4678"/>
        <w:rPr>
          <w:sz w:val="28"/>
          <w:szCs w:val="28"/>
        </w:rPr>
      </w:pPr>
      <w:r w:rsidRPr="003A160A">
        <w:rPr>
          <w:sz w:val="28"/>
          <w:szCs w:val="28"/>
        </w:rPr>
        <w:t>Выдан___________________________</w:t>
      </w:r>
    </w:p>
    <w:p w:rsidR="00E41A94" w:rsidRPr="003A160A" w:rsidRDefault="00E41A94" w:rsidP="00934DFC">
      <w:pPr>
        <w:suppressAutoHyphens/>
        <w:jc w:val="both"/>
        <w:rPr>
          <w:sz w:val="28"/>
          <w:szCs w:val="28"/>
        </w:rPr>
      </w:pPr>
    </w:p>
    <w:p w:rsidR="00E41A94" w:rsidRPr="003A160A" w:rsidRDefault="00E41A94" w:rsidP="00934DFC">
      <w:pPr>
        <w:suppressAutoHyphens/>
        <w:jc w:val="center"/>
        <w:rPr>
          <w:sz w:val="28"/>
          <w:szCs w:val="28"/>
        </w:rPr>
      </w:pPr>
      <w:r w:rsidRPr="003A160A">
        <w:rPr>
          <w:sz w:val="28"/>
          <w:szCs w:val="28"/>
        </w:rPr>
        <w:t>З А Я В Л Е Н И Е</w:t>
      </w:r>
    </w:p>
    <w:p w:rsidR="00E41A94" w:rsidRPr="003A160A" w:rsidRDefault="00E41A94" w:rsidP="00934DFC">
      <w:pPr>
        <w:suppressAutoHyphens/>
        <w:jc w:val="both"/>
        <w:rPr>
          <w:sz w:val="28"/>
          <w:szCs w:val="28"/>
        </w:rPr>
      </w:pPr>
    </w:p>
    <w:p w:rsidR="00E41A94" w:rsidRPr="003A160A" w:rsidRDefault="00E41A94" w:rsidP="00934DFC">
      <w:pPr>
        <w:suppressAutoHyphens/>
        <w:jc w:val="both"/>
        <w:rPr>
          <w:sz w:val="28"/>
          <w:szCs w:val="28"/>
        </w:rPr>
      </w:pPr>
      <w:r w:rsidRPr="003A160A">
        <w:rPr>
          <w:sz w:val="28"/>
          <w:szCs w:val="28"/>
        </w:rPr>
        <w:t>Прошу принять моего ребенка (сына, дочь)_____________________________</w:t>
      </w:r>
    </w:p>
    <w:p w:rsidR="00E41A94" w:rsidRPr="003A160A" w:rsidRDefault="00E41A94" w:rsidP="00934DFC">
      <w:pPr>
        <w:suppressAutoHyphens/>
        <w:jc w:val="both"/>
        <w:rPr>
          <w:sz w:val="28"/>
          <w:szCs w:val="28"/>
          <w:vertAlign w:val="superscript"/>
        </w:rPr>
      </w:pPr>
      <w:r w:rsidRPr="003A160A">
        <w:rPr>
          <w:sz w:val="28"/>
          <w:szCs w:val="28"/>
          <w:vertAlign w:val="superscript"/>
        </w:rPr>
        <w:t>(фамилия, имя, отчество)</w:t>
      </w:r>
    </w:p>
    <w:p w:rsidR="00E41A94" w:rsidRPr="003A160A" w:rsidRDefault="00E41A94" w:rsidP="00934DFC">
      <w:pPr>
        <w:suppressAutoHyphens/>
        <w:jc w:val="both"/>
        <w:rPr>
          <w:sz w:val="28"/>
          <w:szCs w:val="28"/>
        </w:rPr>
      </w:pPr>
      <w:r w:rsidRPr="003A160A">
        <w:rPr>
          <w:sz w:val="28"/>
          <w:szCs w:val="28"/>
        </w:rPr>
        <w:t>__________________________________________________________________</w:t>
      </w:r>
    </w:p>
    <w:p w:rsidR="00E41A94" w:rsidRPr="003A160A" w:rsidRDefault="00E41A94" w:rsidP="00934DFC">
      <w:pPr>
        <w:suppressAutoHyphens/>
        <w:jc w:val="both"/>
        <w:rPr>
          <w:sz w:val="28"/>
          <w:szCs w:val="28"/>
          <w:vertAlign w:val="superscript"/>
        </w:rPr>
      </w:pPr>
      <w:r w:rsidRPr="003A160A">
        <w:rPr>
          <w:sz w:val="28"/>
          <w:szCs w:val="28"/>
          <w:vertAlign w:val="superscript"/>
        </w:rPr>
        <w:t>(дата рождения, место проживания)</w:t>
      </w:r>
    </w:p>
    <w:p w:rsidR="00E41A94" w:rsidRPr="003A160A" w:rsidRDefault="00E41A94" w:rsidP="00934DFC">
      <w:pPr>
        <w:tabs>
          <w:tab w:val="left" w:pos="2114"/>
        </w:tabs>
        <w:suppressAutoHyphens/>
        <w:jc w:val="both"/>
        <w:rPr>
          <w:sz w:val="28"/>
          <w:szCs w:val="28"/>
        </w:rPr>
      </w:pPr>
      <w:r w:rsidRPr="003A160A">
        <w:rPr>
          <w:sz w:val="28"/>
          <w:szCs w:val="28"/>
        </w:rPr>
        <w:t>____________________________________в____________класс Вашей школы.</w:t>
      </w:r>
    </w:p>
    <w:p w:rsidR="00E41A94" w:rsidRPr="003A160A" w:rsidRDefault="00E41A94" w:rsidP="00934DFC">
      <w:pPr>
        <w:tabs>
          <w:tab w:val="left" w:pos="2114"/>
        </w:tabs>
        <w:suppressAutoHyphens/>
        <w:jc w:val="both"/>
        <w:rPr>
          <w:sz w:val="28"/>
          <w:szCs w:val="28"/>
        </w:rPr>
      </w:pPr>
    </w:p>
    <w:p w:rsidR="00E41A94" w:rsidRPr="003A160A" w:rsidRDefault="00E41A94" w:rsidP="00934DFC">
      <w:pPr>
        <w:tabs>
          <w:tab w:val="left" w:pos="2114"/>
        </w:tabs>
        <w:suppressAutoHyphens/>
        <w:jc w:val="both"/>
        <w:rPr>
          <w:sz w:val="28"/>
          <w:szCs w:val="28"/>
        </w:rPr>
      </w:pPr>
      <w:r w:rsidRPr="003A160A">
        <w:rPr>
          <w:sz w:val="28"/>
          <w:szCs w:val="28"/>
        </w:rPr>
        <w:t>Окончил(а)____классов школы №_____ . Изучал(а)__________________язык. (при приеме в 1-й класс не заполняется)</w:t>
      </w:r>
    </w:p>
    <w:p w:rsidR="00E41A94" w:rsidRPr="003A160A" w:rsidRDefault="00E41A94" w:rsidP="00934DFC">
      <w:pPr>
        <w:tabs>
          <w:tab w:val="left" w:pos="2114"/>
        </w:tabs>
        <w:suppressAutoHyphens/>
        <w:jc w:val="both"/>
        <w:rPr>
          <w:sz w:val="28"/>
          <w:szCs w:val="28"/>
        </w:rPr>
      </w:pPr>
      <w:r w:rsidRPr="003A160A">
        <w:rPr>
          <w:sz w:val="28"/>
          <w:szCs w:val="28"/>
        </w:rPr>
        <w:t xml:space="preserve">С Уставом_ ___________________________________________, лицензией на </w:t>
      </w:r>
    </w:p>
    <w:p w:rsidR="00E41A94" w:rsidRPr="003A160A" w:rsidRDefault="00E41A94" w:rsidP="00934DFC">
      <w:pPr>
        <w:suppressAutoHyphens/>
        <w:jc w:val="both"/>
        <w:rPr>
          <w:sz w:val="28"/>
          <w:szCs w:val="28"/>
          <w:vertAlign w:val="superscript"/>
        </w:rPr>
      </w:pPr>
      <w:r w:rsidRPr="003A160A">
        <w:rPr>
          <w:sz w:val="28"/>
          <w:szCs w:val="28"/>
          <w:vertAlign w:val="superscript"/>
        </w:rPr>
        <w:t>(наименование учреждения)</w:t>
      </w:r>
    </w:p>
    <w:p w:rsidR="00E41A94" w:rsidRPr="003A160A" w:rsidRDefault="00E41A94" w:rsidP="00934DFC">
      <w:pPr>
        <w:suppressAutoHyphens/>
        <w:jc w:val="both"/>
        <w:rPr>
          <w:sz w:val="28"/>
          <w:szCs w:val="28"/>
        </w:rPr>
      </w:pPr>
      <w:r w:rsidRPr="003A160A">
        <w:rPr>
          <w:sz w:val="28"/>
          <w:szCs w:val="28"/>
        </w:rPr>
        <w:t>право ведения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учреждением, и другими документами, регламентирующими организацию образовательного процесса,  ознакомлен(а).</w:t>
      </w:r>
    </w:p>
    <w:p w:rsidR="00E41A94" w:rsidRPr="003A160A" w:rsidRDefault="00E41A94" w:rsidP="00934DFC">
      <w:pPr>
        <w:ind w:firstLine="284"/>
        <w:jc w:val="center"/>
        <w:rPr>
          <w:sz w:val="28"/>
          <w:szCs w:val="28"/>
        </w:rPr>
      </w:pPr>
      <w:r w:rsidRPr="003A160A">
        <w:rPr>
          <w:sz w:val="28"/>
          <w:szCs w:val="28"/>
        </w:rPr>
        <w:t>Сведения о родителях</w:t>
      </w:r>
    </w:p>
    <w:p w:rsidR="00E41A94" w:rsidRPr="003A160A" w:rsidRDefault="00E41A94" w:rsidP="00934DFC">
      <w:pPr>
        <w:spacing w:line="360" w:lineRule="auto"/>
        <w:rPr>
          <w:sz w:val="28"/>
          <w:szCs w:val="28"/>
        </w:rPr>
      </w:pPr>
      <w:r w:rsidRPr="003A160A">
        <w:rPr>
          <w:sz w:val="28"/>
          <w:szCs w:val="28"/>
        </w:rPr>
        <w:t>Ф.И.О______________________________________________________________</w:t>
      </w:r>
    </w:p>
    <w:p w:rsidR="00E41A94" w:rsidRPr="003A160A" w:rsidRDefault="00E41A94" w:rsidP="00934DFC">
      <w:pPr>
        <w:pStyle w:val="Heading1"/>
        <w:spacing w:before="0" w:after="0"/>
        <w:rPr>
          <w:rFonts w:ascii="Times New Roman" w:hAnsi="Times New Roman" w:cs="Times New Roman"/>
          <w:b w:val="0"/>
          <w:sz w:val="28"/>
          <w:szCs w:val="28"/>
        </w:rPr>
      </w:pPr>
      <w:r w:rsidRPr="003A160A">
        <w:rPr>
          <w:rFonts w:ascii="Times New Roman" w:hAnsi="Times New Roman" w:cs="Times New Roman"/>
          <w:b w:val="0"/>
          <w:sz w:val="28"/>
          <w:szCs w:val="28"/>
        </w:rPr>
        <w:t xml:space="preserve">Место работы, должность,  ___________________________________________   раб.тел.___________________________________________________________ </w:t>
      </w:r>
    </w:p>
    <w:p w:rsidR="00E41A94" w:rsidRPr="003A160A" w:rsidRDefault="00E41A94" w:rsidP="00934DFC">
      <w:pPr>
        <w:ind w:firstLine="284"/>
        <w:rPr>
          <w:sz w:val="28"/>
          <w:szCs w:val="28"/>
        </w:rPr>
      </w:pPr>
      <w:r w:rsidRPr="003A160A">
        <w:rPr>
          <w:sz w:val="28"/>
          <w:szCs w:val="28"/>
        </w:rPr>
        <w:t>Приложение:</w:t>
      </w:r>
    </w:p>
    <w:p w:rsidR="00E41A94" w:rsidRPr="003A160A" w:rsidRDefault="00E41A94" w:rsidP="00934DFC">
      <w:pPr>
        <w:numPr>
          <w:ilvl w:val="0"/>
          <w:numId w:val="2"/>
        </w:numPr>
        <w:rPr>
          <w:sz w:val="28"/>
          <w:szCs w:val="28"/>
        </w:rPr>
      </w:pPr>
      <w:r w:rsidRPr="003A160A">
        <w:rPr>
          <w:sz w:val="28"/>
          <w:szCs w:val="28"/>
        </w:rPr>
        <w:t>Личное дело обучающегося;</w:t>
      </w:r>
    </w:p>
    <w:p w:rsidR="00E41A94" w:rsidRPr="003A160A" w:rsidRDefault="00E41A94" w:rsidP="00934DFC">
      <w:pPr>
        <w:numPr>
          <w:ilvl w:val="0"/>
          <w:numId w:val="2"/>
        </w:numPr>
        <w:rPr>
          <w:sz w:val="28"/>
          <w:szCs w:val="28"/>
        </w:rPr>
      </w:pPr>
      <w:r w:rsidRPr="003A160A">
        <w:rPr>
          <w:sz w:val="28"/>
          <w:szCs w:val="28"/>
        </w:rPr>
        <w:t>Медицинская карта ребенка;</w:t>
      </w:r>
    </w:p>
    <w:p w:rsidR="00E41A94" w:rsidRPr="003A160A" w:rsidRDefault="00E41A94" w:rsidP="00934DFC">
      <w:pPr>
        <w:numPr>
          <w:ilvl w:val="0"/>
          <w:numId w:val="2"/>
        </w:numPr>
        <w:rPr>
          <w:sz w:val="28"/>
          <w:szCs w:val="28"/>
        </w:rPr>
      </w:pPr>
      <w:r w:rsidRPr="003A160A">
        <w:rPr>
          <w:sz w:val="28"/>
          <w:szCs w:val="28"/>
        </w:rPr>
        <w:t>Сведения о промежуточной аттестации.</w:t>
      </w:r>
    </w:p>
    <w:p w:rsidR="00E41A94" w:rsidRPr="003A160A" w:rsidRDefault="00E41A94" w:rsidP="00934DFC">
      <w:pPr>
        <w:ind w:right="-1333"/>
        <w:rPr>
          <w:sz w:val="28"/>
          <w:szCs w:val="28"/>
        </w:rPr>
      </w:pPr>
      <w:r w:rsidRPr="003A160A">
        <w:rPr>
          <w:sz w:val="28"/>
          <w:szCs w:val="28"/>
        </w:rPr>
        <w:t>Для приема в 10-11 классы: аттестат об основном общем образовании</w:t>
      </w:r>
    </w:p>
    <w:p w:rsidR="00E41A94" w:rsidRPr="003A160A" w:rsidRDefault="00E41A94" w:rsidP="00934DFC">
      <w:pPr>
        <w:suppressAutoHyphens/>
        <w:spacing w:line="360" w:lineRule="auto"/>
        <w:jc w:val="both"/>
        <w:rPr>
          <w:sz w:val="28"/>
          <w:szCs w:val="28"/>
        </w:rPr>
      </w:pPr>
      <w:r w:rsidRPr="003A160A">
        <w:rPr>
          <w:sz w:val="28"/>
          <w:szCs w:val="28"/>
        </w:rPr>
        <w:t>________________                           «____»_________________20____год</w:t>
      </w:r>
    </w:p>
    <w:p w:rsidR="00E41A94" w:rsidRPr="003A160A" w:rsidRDefault="00E41A94" w:rsidP="00934DFC">
      <w:pPr>
        <w:suppressAutoHyphens/>
        <w:spacing w:line="360" w:lineRule="auto"/>
        <w:jc w:val="both"/>
        <w:rPr>
          <w:sz w:val="28"/>
          <w:szCs w:val="28"/>
          <w:lang w:val="en-US"/>
        </w:rPr>
      </w:pPr>
      <w:r w:rsidRPr="003A160A">
        <w:rPr>
          <w:sz w:val="28"/>
          <w:szCs w:val="28"/>
        </w:rPr>
        <w:t xml:space="preserve">                      Подпись</w:t>
      </w:r>
    </w:p>
    <w:tbl>
      <w:tblPr>
        <w:tblW w:w="0" w:type="auto"/>
        <w:tblLook w:val="01E0"/>
      </w:tblPr>
      <w:tblGrid>
        <w:gridCol w:w="2976"/>
        <w:gridCol w:w="6595"/>
      </w:tblGrid>
      <w:tr w:rsidR="00E41A94" w:rsidRPr="00F5190A" w:rsidTr="00C95EB7">
        <w:tc>
          <w:tcPr>
            <w:tcW w:w="5068" w:type="dxa"/>
          </w:tcPr>
          <w:p w:rsidR="00E41A94" w:rsidRPr="00F5190A" w:rsidRDefault="00E41A94" w:rsidP="00C95EB7">
            <w:pPr>
              <w:jc w:val="right"/>
              <w:rPr>
                <w:bCs/>
                <w:color w:val="000000"/>
                <w:sz w:val="28"/>
                <w:szCs w:val="28"/>
              </w:rPr>
            </w:pPr>
          </w:p>
        </w:tc>
        <w:tc>
          <w:tcPr>
            <w:tcW w:w="9620" w:type="dxa"/>
          </w:tcPr>
          <w:p w:rsidR="00E41A94" w:rsidRPr="00F5190A" w:rsidRDefault="00E41A94" w:rsidP="00C95EB7">
            <w:pPr>
              <w:ind w:firstLine="709"/>
              <w:jc w:val="center"/>
              <w:rPr>
                <w:bCs/>
                <w:color w:val="000000"/>
                <w:sz w:val="28"/>
                <w:szCs w:val="28"/>
              </w:rPr>
            </w:pPr>
            <w:r w:rsidRPr="00F5190A">
              <w:rPr>
                <w:bCs/>
                <w:color w:val="000000"/>
                <w:sz w:val="28"/>
                <w:szCs w:val="28"/>
              </w:rPr>
              <w:t>Приложение № 4</w:t>
            </w:r>
          </w:p>
        </w:tc>
      </w:tr>
      <w:tr w:rsidR="00E41A94" w:rsidRPr="00F5190A" w:rsidTr="00C95EB7">
        <w:tc>
          <w:tcPr>
            <w:tcW w:w="5068" w:type="dxa"/>
          </w:tcPr>
          <w:p w:rsidR="00E41A94" w:rsidRPr="00F5190A" w:rsidRDefault="00E41A94" w:rsidP="00C95EB7">
            <w:pPr>
              <w:jc w:val="right"/>
              <w:rPr>
                <w:bCs/>
                <w:color w:val="000000"/>
                <w:sz w:val="28"/>
                <w:szCs w:val="28"/>
              </w:rPr>
            </w:pPr>
          </w:p>
        </w:tc>
        <w:tc>
          <w:tcPr>
            <w:tcW w:w="9620" w:type="dxa"/>
          </w:tcPr>
          <w:p w:rsidR="00E41A94" w:rsidRPr="00F5190A" w:rsidRDefault="00E41A94" w:rsidP="00C95EB7">
            <w:pPr>
              <w:ind w:firstLine="709"/>
              <w:jc w:val="center"/>
              <w:rPr>
                <w:bCs/>
                <w:color w:val="000000"/>
                <w:sz w:val="28"/>
                <w:szCs w:val="28"/>
              </w:rPr>
            </w:pPr>
            <w:r w:rsidRPr="00F5190A">
              <w:rPr>
                <w:bCs/>
                <w:color w:val="000000"/>
                <w:sz w:val="28"/>
                <w:szCs w:val="28"/>
              </w:rPr>
              <w:t>к административному регламенту</w:t>
            </w:r>
          </w:p>
        </w:tc>
      </w:tr>
      <w:tr w:rsidR="00E41A94" w:rsidRPr="00F5190A" w:rsidTr="00C95EB7">
        <w:tc>
          <w:tcPr>
            <w:tcW w:w="5068" w:type="dxa"/>
          </w:tcPr>
          <w:p w:rsidR="00E41A94" w:rsidRPr="00F5190A" w:rsidRDefault="00E41A94" w:rsidP="00C95EB7">
            <w:pPr>
              <w:jc w:val="right"/>
              <w:rPr>
                <w:bCs/>
                <w:color w:val="000000"/>
                <w:sz w:val="28"/>
                <w:szCs w:val="28"/>
              </w:rPr>
            </w:pPr>
          </w:p>
        </w:tc>
        <w:tc>
          <w:tcPr>
            <w:tcW w:w="9620" w:type="dxa"/>
          </w:tcPr>
          <w:p w:rsidR="00E41A94" w:rsidRPr="00F5190A" w:rsidRDefault="00E41A94" w:rsidP="00C95EB7">
            <w:pPr>
              <w:pStyle w:val="ConsPlusTitle"/>
              <w:jc w:val="center"/>
              <w:rPr>
                <w:b w:val="0"/>
                <w:sz w:val="28"/>
                <w:szCs w:val="28"/>
              </w:rPr>
            </w:pPr>
            <w:r w:rsidRPr="00F5190A">
              <w:rPr>
                <w:b w:val="0"/>
                <w:sz w:val="28"/>
                <w:szCs w:val="28"/>
              </w:rPr>
              <w:t>предоставления муниципальной услуги«Зачисление в образовательное учреждение»</w:t>
            </w:r>
          </w:p>
        </w:tc>
      </w:tr>
    </w:tbl>
    <w:p w:rsidR="00E41A94" w:rsidRPr="003A160A" w:rsidRDefault="00E41A94" w:rsidP="00934DFC">
      <w:pPr>
        <w:ind w:firstLine="709"/>
        <w:jc w:val="both"/>
        <w:rPr>
          <w:sz w:val="28"/>
          <w:szCs w:val="28"/>
        </w:rPr>
      </w:pPr>
    </w:p>
    <w:p w:rsidR="00E41A94" w:rsidRPr="003A160A" w:rsidRDefault="00E41A94" w:rsidP="00934DFC">
      <w:pPr>
        <w:jc w:val="right"/>
        <w:rPr>
          <w:sz w:val="28"/>
          <w:szCs w:val="28"/>
        </w:rPr>
      </w:pPr>
      <w:r w:rsidRPr="003A160A">
        <w:rPr>
          <w:sz w:val="28"/>
          <w:szCs w:val="28"/>
        </w:rPr>
        <w:t>_______________________</w:t>
      </w:r>
    </w:p>
    <w:p w:rsidR="00E41A94" w:rsidRPr="003A160A" w:rsidRDefault="00E41A94" w:rsidP="00934DFC">
      <w:pPr>
        <w:jc w:val="right"/>
        <w:rPr>
          <w:sz w:val="28"/>
          <w:szCs w:val="28"/>
        </w:rPr>
      </w:pPr>
      <w:r w:rsidRPr="003A160A">
        <w:rPr>
          <w:sz w:val="28"/>
          <w:szCs w:val="28"/>
        </w:rPr>
        <w:t>(ФИО получателя услуги)</w:t>
      </w:r>
    </w:p>
    <w:p w:rsidR="00E41A94" w:rsidRPr="003A160A" w:rsidRDefault="00E41A94" w:rsidP="00934DFC">
      <w:pPr>
        <w:jc w:val="both"/>
        <w:rPr>
          <w:sz w:val="28"/>
          <w:szCs w:val="28"/>
        </w:rPr>
      </w:pPr>
    </w:p>
    <w:p w:rsidR="00E41A94" w:rsidRPr="003A160A" w:rsidRDefault="00E41A94" w:rsidP="00934DFC">
      <w:pPr>
        <w:jc w:val="center"/>
        <w:rPr>
          <w:b/>
          <w:bCs/>
          <w:sz w:val="28"/>
          <w:szCs w:val="28"/>
        </w:rPr>
      </w:pPr>
      <w:r w:rsidRPr="003A160A">
        <w:rPr>
          <w:b/>
          <w:bCs/>
          <w:sz w:val="28"/>
          <w:szCs w:val="28"/>
        </w:rPr>
        <w:t>Уведомление о направлении информации о зачислении в образовательное учреждение</w:t>
      </w:r>
    </w:p>
    <w:p w:rsidR="00E41A94" w:rsidRPr="003A160A" w:rsidRDefault="00E41A94" w:rsidP="00934DFC">
      <w:pPr>
        <w:jc w:val="both"/>
        <w:rPr>
          <w:sz w:val="28"/>
          <w:szCs w:val="28"/>
        </w:rPr>
      </w:pPr>
    </w:p>
    <w:p w:rsidR="00E41A94" w:rsidRPr="003A160A" w:rsidRDefault="00E41A94" w:rsidP="00934DFC">
      <w:pPr>
        <w:jc w:val="both"/>
        <w:rPr>
          <w:sz w:val="28"/>
          <w:szCs w:val="28"/>
        </w:rPr>
      </w:pPr>
      <w:r w:rsidRPr="003A160A">
        <w:rPr>
          <w:sz w:val="28"/>
          <w:szCs w:val="28"/>
        </w:rPr>
        <w:t>Настоящим уведомляю, что на основании Вашего заявления от (дата принятия заявления) о зачислении в образовательное учреждение руководителям учреждения (наименование учреждения, оказывающего муниципальную услугу) принято решение о зачислении ребенка в образовательное учреждение или отказе (с указанием причин), приказ (дата, № )</w:t>
      </w:r>
    </w:p>
    <w:p w:rsidR="00E41A94" w:rsidRPr="003A160A" w:rsidRDefault="00E41A94" w:rsidP="00934DFC">
      <w:pPr>
        <w:jc w:val="both"/>
        <w:rPr>
          <w:sz w:val="28"/>
          <w:szCs w:val="28"/>
        </w:rPr>
      </w:pPr>
      <w:r w:rsidRPr="003A160A">
        <w:rPr>
          <w:sz w:val="28"/>
          <w:szCs w:val="28"/>
        </w:rPr>
        <w:t>____________________________________________________________________________________________________________________________________________</w:t>
      </w:r>
    </w:p>
    <w:p w:rsidR="00E41A94" w:rsidRPr="003A160A" w:rsidRDefault="00E41A94" w:rsidP="00934DFC">
      <w:pPr>
        <w:jc w:val="both"/>
        <w:rPr>
          <w:sz w:val="28"/>
          <w:szCs w:val="28"/>
        </w:rPr>
      </w:pPr>
    </w:p>
    <w:p w:rsidR="00E41A94" w:rsidRPr="003A160A" w:rsidRDefault="00E41A94" w:rsidP="00934DFC">
      <w:pPr>
        <w:jc w:val="both"/>
        <w:rPr>
          <w:sz w:val="28"/>
          <w:szCs w:val="28"/>
        </w:rPr>
      </w:pPr>
    </w:p>
    <w:p w:rsidR="00E41A94" w:rsidRPr="003A160A" w:rsidRDefault="00E41A94" w:rsidP="00934DFC">
      <w:pPr>
        <w:jc w:val="both"/>
        <w:rPr>
          <w:sz w:val="28"/>
          <w:szCs w:val="28"/>
        </w:rPr>
      </w:pPr>
      <w:r w:rsidRPr="003A160A">
        <w:rPr>
          <w:sz w:val="28"/>
          <w:szCs w:val="28"/>
        </w:rPr>
        <w:t>_______________________________                            "___" _____________ 20___ г.</w:t>
      </w:r>
    </w:p>
    <w:p w:rsidR="00E41A94" w:rsidRPr="003A160A" w:rsidRDefault="00E41A94" w:rsidP="00934DFC">
      <w:pPr>
        <w:jc w:val="both"/>
        <w:rPr>
          <w:sz w:val="28"/>
          <w:szCs w:val="28"/>
        </w:rPr>
      </w:pPr>
    </w:p>
    <w:p w:rsidR="00E41A94" w:rsidRPr="003A160A" w:rsidRDefault="00E41A94" w:rsidP="00934DFC">
      <w:pPr>
        <w:jc w:val="both"/>
        <w:rPr>
          <w:sz w:val="28"/>
          <w:szCs w:val="28"/>
        </w:rPr>
      </w:pPr>
      <w:r w:rsidRPr="003A160A">
        <w:rPr>
          <w:sz w:val="28"/>
          <w:szCs w:val="28"/>
        </w:rPr>
        <w:t>Руководитель учреждения (подпись)</w:t>
      </w:r>
    </w:p>
    <w:p w:rsidR="00E41A94" w:rsidRPr="003A160A" w:rsidRDefault="00E41A94" w:rsidP="00934DFC">
      <w:pPr>
        <w:jc w:val="both"/>
        <w:rPr>
          <w:sz w:val="28"/>
          <w:szCs w:val="28"/>
        </w:rPr>
      </w:pPr>
    </w:p>
    <w:p w:rsidR="00E41A94" w:rsidRPr="003A160A" w:rsidRDefault="00E41A94" w:rsidP="00934DFC">
      <w:pPr>
        <w:jc w:val="both"/>
        <w:rPr>
          <w:sz w:val="28"/>
          <w:szCs w:val="28"/>
        </w:rPr>
      </w:pPr>
    </w:p>
    <w:p w:rsidR="00E41A94" w:rsidRDefault="00E41A94" w:rsidP="00934DFC">
      <w:pPr>
        <w:jc w:val="both"/>
        <w:rPr>
          <w:sz w:val="28"/>
          <w:szCs w:val="28"/>
        </w:rPr>
      </w:pPr>
    </w:p>
    <w:p w:rsidR="00E41A94" w:rsidRDefault="00E41A94" w:rsidP="00934DFC">
      <w:pPr>
        <w:jc w:val="both"/>
        <w:rPr>
          <w:sz w:val="28"/>
          <w:szCs w:val="28"/>
        </w:rPr>
      </w:pPr>
    </w:p>
    <w:p w:rsidR="00E41A94" w:rsidRDefault="00E41A94" w:rsidP="00934DFC">
      <w:pPr>
        <w:jc w:val="both"/>
        <w:rPr>
          <w:sz w:val="28"/>
          <w:szCs w:val="28"/>
        </w:rPr>
      </w:pPr>
    </w:p>
    <w:p w:rsidR="00E41A94" w:rsidRDefault="00E41A94" w:rsidP="00934DFC">
      <w:pPr>
        <w:jc w:val="both"/>
        <w:rPr>
          <w:sz w:val="28"/>
          <w:szCs w:val="28"/>
        </w:rPr>
      </w:pPr>
    </w:p>
    <w:p w:rsidR="00E41A94" w:rsidRDefault="00E41A94" w:rsidP="00934DFC">
      <w:pPr>
        <w:jc w:val="both"/>
        <w:rPr>
          <w:sz w:val="28"/>
          <w:szCs w:val="28"/>
        </w:rPr>
      </w:pPr>
    </w:p>
    <w:p w:rsidR="00E41A94" w:rsidRDefault="00E41A94" w:rsidP="00934DFC">
      <w:pPr>
        <w:jc w:val="both"/>
        <w:rPr>
          <w:sz w:val="28"/>
          <w:szCs w:val="28"/>
        </w:rPr>
      </w:pPr>
    </w:p>
    <w:p w:rsidR="00E41A94" w:rsidRDefault="00E41A94">
      <w:bookmarkStart w:id="0" w:name="_GoBack"/>
      <w:bookmarkEnd w:id="0"/>
    </w:p>
    <w:sectPr w:rsidR="00E41A94" w:rsidSect="00255D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A94" w:rsidRDefault="00E41A94" w:rsidP="00255D57">
      <w:r>
        <w:separator/>
      </w:r>
    </w:p>
  </w:endnote>
  <w:endnote w:type="continuationSeparator" w:id="1">
    <w:p w:rsidR="00E41A94" w:rsidRDefault="00E41A94" w:rsidP="00255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A94" w:rsidRDefault="00E41A94" w:rsidP="00255D57">
      <w:r>
        <w:separator/>
      </w:r>
    </w:p>
  </w:footnote>
  <w:footnote w:type="continuationSeparator" w:id="1">
    <w:p w:rsidR="00E41A94" w:rsidRDefault="00E41A94" w:rsidP="00255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94" w:rsidRDefault="00E41A94" w:rsidP="00A71F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1A94" w:rsidRDefault="00E41A94" w:rsidP="003A160A">
    <w:pPr>
      <w:pStyle w:val="Header"/>
      <w:rPr>
        <w:rStyle w:val="PageNumber"/>
      </w:rPr>
    </w:pPr>
  </w:p>
  <w:p w:rsidR="00E41A94" w:rsidRDefault="00E41A94" w:rsidP="003A16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94" w:rsidRDefault="00E41A94" w:rsidP="000E756F">
    <w:pPr>
      <w:pStyle w:val="Header"/>
      <w:framePr w:wrap="around" w:vAnchor="text" w:hAnchor="margin" w:xAlign="center" w:y="1"/>
      <w:rPr>
        <w:rStyle w:val="PageNumber"/>
      </w:rPr>
    </w:pPr>
  </w:p>
  <w:p w:rsidR="00E41A94" w:rsidRDefault="00E41A94" w:rsidP="003A160A">
    <w:pPr>
      <w:pStyle w:val="Header"/>
      <w:framePr w:wrap="around" w:vAnchor="text" w:hAnchor="margin" w:xAlign="center" w:y="1"/>
      <w:rPr>
        <w:rStyle w:val="PageNumber"/>
      </w:rPr>
    </w:pPr>
  </w:p>
  <w:p w:rsidR="00E41A94" w:rsidRDefault="00E41A94" w:rsidP="00A71FE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26614"/>
    <w:multiLevelType w:val="hybridMultilevel"/>
    <w:tmpl w:val="6CE05508"/>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686B1B2F"/>
    <w:multiLevelType w:val="hybridMultilevel"/>
    <w:tmpl w:val="1ED88CC8"/>
    <w:lvl w:ilvl="0" w:tplc="BD82B5C0">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69E36B64"/>
    <w:multiLevelType w:val="hybridMultilevel"/>
    <w:tmpl w:val="472A83E0"/>
    <w:lvl w:ilvl="0" w:tplc="FFFFFFF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DFC"/>
    <w:rsid w:val="000C133B"/>
    <w:rsid w:val="000C52F1"/>
    <w:rsid w:val="000E756F"/>
    <w:rsid w:val="0019578A"/>
    <w:rsid w:val="00226E55"/>
    <w:rsid w:val="002513CC"/>
    <w:rsid w:val="00255D57"/>
    <w:rsid w:val="002718B6"/>
    <w:rsid w:val="002942E2"/>
    <w:rsid w:val="002B56FE"/>
    <w:rsid w:val="00304B56"/>
    <w:rsid w:val="003A160A"/>
    <w:rsid w:val="00422564"/>
    <w:rsid w:val="00555DD0"/>
    <w:rsid w:val="005A7DC1"/>
    <w:rsid w:val="007F7EF7"/>
    <w:rsid w:val="00850D65"/>
    <w:rsid w:val="008B79E2"/>
    <w:rsid w:val="00906DC0"/>
    <w:rsid w:val="00934DFC"/>
    <w:rsid w:val="009E3A30"/>
    <w:rsid w:val="00A326D6"/>
    <w:rsid w:val="00A71FEF"/>
    <w:rsid w:val="00A95127"/>
    <w:rsid w:val="00A95BB9"/>
    <w:rsid w:val="00AB484D"/>
    <w:rsid w:val="00AE656F"/>
    <w:rsid w:val="00B41C12"/>
    <w:rsid w:val="00C72DEE"/>
    <w:rsid w:val="00C95EB7"/>
    <w:rsid w:val="00D23CA9"/>
    <w:rsid w:val="00DB75A5"/>
    <w:rsid w:val="00E41A94"/>
    <w:rsid w:val="00E66944"/>
    <w:rsid w:val="00F115E2"/>
    <w:rsid w:val="00F5190A"/>
    <w:rsid w:val="00F80733"/>
    <w:rsid w:val="00FB75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FC"/>
    <w:rPr>
      <w:rFonts w:ascii="Times New Roman" w:eastAsia="Times New Roman" w:hAnsi="Times New Roman"/>
      <w:sz w:val="20"/>
      <w:szCs w:val="20"/>
    </w:rPr>
  </w:style>
  <w:style w:type="paragraph" w:styleId="Heading1">
    <w:name w:val="heading 1"/>
    <w:basedOn w:val="Normal"/>
    <w:next w:val="Normal"/>
    <w:link w:val="Heading1Char"/>
    <w:uiPriority w:val="99"/>
    <w:qFormat/>
    <w:rsid w:val="00934DF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34DFC"/>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4DFC"/>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934DFC"/>
    <w:rPr>
      <w:rFonts w:ascii="Arial" w:hAnsi="Arial" w:cs="Arial"/>
      <w:b/>
      <w:bCs/>
      <w:i/>
      <w:iCs/>
      <w:sz w:val="28"/>
      <w:szCs w:val="28"/>
      <w:lang w:eastAsia="ru-RU"/>
    </w:rPr>
  </w:style>
  <w:style w:type="paragraph" w:styleId="Header">
    <w:name w:val="header"/>
    <w:basedOn w:val="Normal"/>
    <w:link w:val="HeaderChar"/>
    <w:uiPriority w:val="99"/>
    <w:rsid w:val="00934DFC"/>
    <w:pPr>
      <w:tabs>
        <w:tab w:val="center" w:pos="4677"/>
        <w:tab w:val="right" w:pos="9355"/>
      </w:tabs>
    </w:pPr>
  </w:style>
  <w:style w:type="character" w:customStyle="1" w:styleId="HeaderChar">
    <w:name w:val="Header Char"/>
    <w:basedOn w:val="DefaultParagraphFont"/>
    <w:link w:val="Header"/>
    <w:uiPriority w:val="99"/>
    <w:locked/>
    <w:rsid w:val="00934DFC"/>
    <w:rPr>
      <w:rFonts w:ascii="Times New Roman" w:hAnsi="Times New Roman" w:cs="Times New Roman"/>
      <w:sz w:val="20"/>
      <w:szCs w:val="20"/>
      <w:lang w:eastAsia="ru-RU"/>
    </w:rPr>
  </w:style>
  <w:style w:type="character" w:styleId="PageNumber">
    <w:name w:val="page number"/>
    <w:basedOn w:val="DefaultParagraphFont"/>
    <w:uiPriority w:val="99"/>
    <w:rsid w:val="00934DFC"/>
    <w:rPr>
      <w:rFonts w:cs="Times New Roman"/>
    </w:rPr>
  </w:style>
  <w:style w:type="paragraph" w:customStyle="1" w:styleId="ConsPlusTitle">
    <w:name w:val="ConsPlusTitle"/>
    <w:uiPriority w:val="99"/>
    <w:rsid w:val="00934DFC"/>
    <w:pPr>
      <w:widowControl w:val="0"/>
      <w:autoSpaceDE w:val="0"/>
      <w:autoSpaceDN w:val="0"/>
      <w:adjustRightInd w:val="0"/>
    </w:pPr>
    <w:rPr>
      <w:rFonts w:ascii="Times New Roman" w:eastAsia="Times New Roman" w:hAnsi="Times New Roman"/>
      <w:b/>
      <w:bCs/>
      <w:sz w:val="24"/>
      <w:szCs w:val="24"/>
    </w:rPr>
  </w:style>
  <w:style w:type="character" w:styleId="Hyperlink">
    <w:name w:val="Hyperlink"/>
    <w:basedOn w:val="DefaultParagraphFont"/>
    <w:uiPriority w:val="99"/>
    <w:rsid w:val="00934DFC"/>
    <w:rPr>
      <w:rFonts w:cs="Times New Roman"/>
      <w:color w:val="0000FF"/>
      <w:u w:val="single"/>
    </w:rPr>
  </w:style>
  <w:style w:type="paragraph" w:customStyle="1" w:styleId="a">
    <w:name w:val="Стиль"/>
    <w:uiPriority w:val="99"/>
    <w:rsid w:val="00934DFC"/>
    <w:pPr>
      <w:widowControl w:val="0"/>
      <w:autoSpaceDE w:val="0"/>
      <w:autoSpaceDN w:val="0"/>
      <w:adjustRightInd w:val="0"/>
    </w:pPr>
    <w:rPr>
      <w:rFonts w:ascii="Times New Roman" w:eastAsia="Times New Roman" w:hAnsi="Times New Roman"/>
      <w:sz w:val="24"/>
      <w:szCs w:val="24"/>
    </w:rPr>
  </w:style>
  <w:style w:type="paragraph" w:customStyle="1" w:styleId="ConsPlusNormal">
    <w:name w:val="ConsPlusNormal"/>
    <w:uiPriority w:val="99"/>
    <w:rsid w:val="00934DFC"/>
    <w:pPr>
      <w:widowControl w:val="0"/>
      <w:autoSpaceDE w:val="0"/>
      <w:autoSpaceDN w:val="0"/>
      <w:adjustRightInd w:val="0"/>
      <w:ind w:firstLine="720"/>
    </w:pPr>
    <w:rPr>
      <w:rFonts w:ascii="Arial" w:eastAsia="Times New Roman" w:hAnsi="Arial" w:cs="Arial"/>
      <w:sz w:val="20"/>
      <w:szCs w:val="20"/>
    </w:rPr>
  </w:style>
  <w:style w:type="paragraph" w:customStyle="1" w:styleId="ConsTitle">
    <w:name w:val="ConsTitle"/>
    <w:uiPriority w:val="99"/>
    <w:rsid w:val="00934DFC"/>
    <w:pPr>
      <w:widowControl w:val="0"/>
      <w:autoSpaceDE w:val="0"/>
      <w:autoSpaceDN w:val="0"/>
      <w:adjustRightInd w:val="0"/>
      <w:ind w:right="19772"/>
    </w:pPr>
    <w:rPr>
      <w:rFonts w:ascii="Arial" w:eastAsia="Times New Roman" w:hAnsi="Arial" w:cs="Arial"/>
      <w:b/>
      <w:bCs/>
      <w:sz w:val="16"/>
      <w:szCs w:val="16"/>
    </w:rPr>
  </w:style>
  <w:style w:type="paragraph" w:styleId="NormalWeb">
    <w:name w:val="Normal (Web)"/>
    <w:basedOn w:val="Normal"/>
    <w:uiPriority w:val="99"/>
    <w:rsid w:val="00934DFC"/>
    <w:pPr>
      <w:spacing w:after="75"/>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ehschool1@yandex.ru" TargetMode="External"/><Relationship Id="rId13" Type="http://schemas.openxmlformats.org/officeDocument/2006/relationships/hyperlink" Target="mailto:malyginoschool@rambler.ru" TargetMode="External"/><Relationship Id="rId18" Type="http://schemas.openxmlformats.org/officeDocument/2006/relationships/hyperlink" Target="mailto:majak8@rambler.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hevinskaya92@mail.ru" TargetMode="External"/><Relationship Id="rId7" Type="http://schemas.openxmlformats.org/officeDocument/2006/relationships/hyperlink" Target="mailto:UO_Kovrr@mail.ru" TargetMode="External"/><Relationship Id="rId12" Type="http://schemas.openxmlformats.org/officeDocument/2006/relationships/hyperlink" Target="mailto:novyaschool@yandex.ru" TargetMode="External"/><Relationship Id="rId17" Type="http://schemas.openxmlformats.org/officeDocument/2006/relationships/hyperlink" Target="mailto:nerexta1@yandex.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rutovo" TargetMode="External"/><Relationship Id="rId20" Type="http://schemas.openxmlformats.org/officeDocument/2006/relationships/hyperlink" Target="mailto:vsegod@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a722401@mail.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melexovo2@hotmail.com" TargetMode="External"/><Relationship Id="rId23" Type="http://schemas.openxmlformats.org/officeDocument/2006/relationships/header" Target="header1.xml"/><Relationship Id="rId10" Type="http://schemas.openxmlformats.org/officeDocument/2006/relationships/hyperlink" Target="mailto:esino@mail.ru" TargetMode="External"/><Relationship Id="rId19" Type="http://schemas.openxmlformats.org/officeDocument/2006/relationships/hyperlink" Target="mailto:veselyk_v.n@mail.ru" TargetMode="External"/><Relationship Id="rId4" Type="http://schemas.openxmlformats.org/officeDocument/2006/relationships/webSettings" Target="webSettings.xml"/><Relationship Id="rId9" Type="http://schemas.openxmlformats.org/officeDocument/2006/relationships/hyperlink" Target="mailto:melehschool1@rambler.ru" TargetMode="External"/><Relationship Id="rId14" Type="http://schemas.openxmlformats.org/officeDocument/2006/relationships/hyperlink" Target="mailto:osipovoschool@rambler.ru" TargetMode="External"/><Relationship Id="rId22" Type="http://schemas.openxmlformats.org/officeDocument/2006/relationships/hyperlink" Target="mailto:sanscool@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Pages>
  <Words>3918</Words>
  <Characters>22339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UserXP</dc:creator>
  <cp:keywords/>
  <dc:description/>
  <cp:lastModifiedBy>Admin</cp:lastModifiedBy>
  <cp:revision>2</cp:revision>
  <dcterms:created xsi:type="dcterms:W3CDTF">2013-12-26T15:55:00Z</dcterms:created>
  <dcterms:modified xsi:type="dcterms:W3CDTF">2013-12-26T15:55:00Z</dcterms:modified>
</cp:coreProperties>
</file>